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5850" w:rsidRPr="00D4286B" w:rsidRDefault="00000000" w:rsidP="00D4286B">
      <w:pPr>
        <w:spacing w:line="360" w:lineRule="auto"/>
        <w:jc w:val="both"/>
        <w:rPr>
          <w:b/>
          <w:bCs/>
        </w:rPr>
      </w:pPr>
      <w:r w:rsidRPr="00D4286B">
        <w:rPr>
          <w:b/>
          <w:bCs/>
        </w:rPr>
        <w:t>La salud moderna: ¿Un gigante técnico, pero un niño ético??</w:t>
      </w:r>
    </w:p>
    <w:p w14:paraId="00000002" w14:textId="04F0E96E" w:rsidR="00D45850" w:rsidRDefault="00000000" w:rsidP="00D4286B">
      <w:pPr>
        <w:spacing w:line="360" w:lineRule="auto"/>
        <w:jc w:val="both"/>
        <w:rPr>
          <w:lang w:val="en-US"/>
        </w:rPr>
      </w:pPr>
      <w:r w:rsidRPr="00D4286B">
        <w:rPr>
          <w:lang w:val="en-US"/>
        </w:rPr>
        <w:t>Andrew Miles</w:t>
      </w:r>
      <w:r w:rsidR="00D4286B">
        <w:rPr>
          <w:lang w:val="en-US"/>
        </w:rPr>
        <w:t xml:space="preserve"> </w:t>
      </w:r>
      <w:proofErr w:type="spellStart"/>
      <w:r w:rsidR="00D4286B">
        <w:rPr>
          <w:lang w:val="en-US"/>
        </w:rPr>
        <w:t>y</w:t>
      </w:r>
      <w:proofErr w:type="spellEnd"/>
      <w:r w:rsidRPr="00D4286B">
        <w:rPr>
          <w:lang w:val="en-US"/>
        </w:rPr>
        <w:t xml:space="preserve"> Jonathan Elliott </w:t>
      </w:r>
      <w:proofErr w:type="spellStart"/>
      <w:r w:rsidRPr="00D4286B">
        <w:rPr>
          <w:lang w:val="en-US"/>
        </w:rPr>
        <w:t>Asbridge</w:t>
      </w:r>
      <w:proofErr w:type="spellEnd"/>
    </w:p>
    <w:p w14:paraId="2937E167" w14:textId="77777777" w:rsidR="00D4286B" w:rsidRPr="00D4286B" w:rsidRDefault="00D4286B" w:rsidP="00D4286B">
      <w:pPr>
        <w:spacing w:line="360" w:lineRule="auto"/>
        <w:jc w:val="both"/>
        <w:rPr>
          <w:lang w:val="en-US"/>
        </w:rPr>
      </w:pPr>
    </w:p>
    <w:p w14:paraId="00000003" w14:textId="77777777" w:rsidR="00D45850" w:rsidRPr="00D4286B" w:rsidRDefault="00D45850" w:rsidP="00D4286B">
      <w:pPr>
        <w:spacing w:line="360" w:lineRule="auto"/>
        <w:jc w:val="both"/>
        <w:rPr>
          <w:lang w:val="en-US"/>
        </w:rPr>
      </w:pPr>
    </w:p>
    <w:p w14:paraId="00000004" w14:textId="77777777" w:rsidR="00D45850" w:rsidRPr="00D4286B" w:rsidRDefault="00000000" w:rsidP="00D4286B">
      <w:pPr>
        <w:spacing w:line="360" w:lineRule="auto"/>
        <w:jc w:val="both"/>
        <w:rPr>
          <w:b/>
          <w:bCs/>
          <w:lang w:val="en-US"/>
        </w:rPr>
      </w:pPr>
      <w:r w:rsidRPr="00D4286B">
        <w:rPr>
          <w:b/>
          <w:bCs/>
          <w:lang w:val="en-US"/>
        </w:rPr>
        <w:t>Abstract:</w:t>
      </w:r>
    </w:p>
    <w:p w14:paraId="00000005" w14:textId="77777777" w:rsidR="00D45850" w:rsidRPr="00D4286B" w:rsidRDefault="00D45850" w:rsidP="00D4286B">
      <w:pPr>
        <w:spacing w:line="360" w:lineRule="auto"/>
        <w:jc w:val="both"/>
        <w:rPr>
          <w:lang w:val="en-US"/>
        </w:rPr>
      </w:pPr>
    </w:p>
    <w:p w14:paraId="00000006" w14:textId="77777777" w:rsidR="00D45850" w:rsidRDefault="00000000" w:rsidP="00D4286B">
      <w:pPr>
        <w:spacing w:line="360" w:lineRule="auto"/>
        <w:jc w:val="both"/>
      </w:pPr>
      <w:r>
        <w:t xml:space="preserve">En nuestros sistemas sanitarios, los índices de errores evitables y las facturas </w:t>
      </w:r>
      <w:proofErr w:type="gramStart"/>
      <w:r>
        <w:t>médico-legales</w:t>
      </w:r>
      <w:proofErr w:type="gramEnd"/>
      <w:r>
        <w:t xml:space="preserve"> se disparan, los escándalos en residencias y hospitales son frecuentes y la consternación e incluso la franca angustia que manifiestan los pacientes por la forma inhumana en que se les "trata" de forma rutinaria son ya tan habituales que casi se han convertido en norma. Todo esto, y mucho más, ilustra claramente que hay muchas cosas que no funcionan en la medicina y la sanidad modernas y que, por lo tanto, es necesario corregirlas. Si la sociedad sigue tolerando esta crisis de desatención y negligencia, y si no se toma urgentemente el tiempo necesario para analizar por qué y cómo hemos llegado a la situación actual, con el fin de tomar medidas correctivas, habremos llegado a un punto muy triste en la historia de la humanidad.</w:t>
      </w:r>
    </w:p>
    <w:p w14:paraId="00000007" w14:textId="77777777" w:rsidR="00D45850" w:rsidRDefault="00D45850" w:rsidP="00D4286B">
      <w:pPr>
        <w:spacing w:line="360" w:lineRule="auto"/>
        <w:jc w:val="both"/>
      </w:pPr>
    </w:p>
    <w:p w14:paraId="00000008" w14:textId="77777777" w:rsidR="00D45850" w:rsidRPr="00D4286B" w:rsidRDefault="00000000" w:rsidP="00D4286B">
      <w:pPr>
        <w:spacing w:line="360" w:lineRule="auto"/>
        <w:jc w:val="both"/>
        <w:rPr>
          <w:b/>
          <w:bCs/>
        </w:rPr>
      </w:pPr>
      <w:r w:rsidRPr="00D4286B">
        <w:rPr>
          <w:b/>
          <w:bCs/>
        </w:rPr>
        <w:t xml:space="preserve">Referencia: </w:t>
      </w:r>
    </w:p>
    <w:p w14:paraId="00000009" w14:textId="261AA236" w:rsidR="00D45850" w:rsidRDefault="00D45850" w:rsidP="00D4286B">
      <w:pPr>
        <w:spacing w:line="360" w:lineRule="auto"/>
        <w:jc w:val="both"/>
      </w:pPr>
    </w:p>
    <w:p w14:paraId="14D1C960" w14:textId="77777777" w:rsidR="00D4286B" w:rsidRPr="00D4286B" w:rsidRDefault="00D4286B" w:rsidP="00D4286B">
      <w:pPr>
        <w:spacing w:line="360" w:lineRule="auto"/>
        <w:ind w:left="480" w:hanging="480"/>
        <w:jc w:val="both"/>
        <w:rPr>
          <w:lang w:val="en-US"/>
        </w:rPr>
      </w:pPr>
      <w:r w:rsidRPr="00D4286B">
        <w:rPr>
          <w:lang w:val="en-US"/>
        </w:rPr>
        <w:t xml:space="preserve">Miles, A., &amp; </w:t>
      </w:r>
      <w:proofErr w:type="spellStart"/>
      <w:r w:rsidRPr="00D4286B">
        <w:rPr>
          <w:lang w:val="en-US"/>
        </w:rPr>
        <w:t>Asbridge</w:t>
      </w:r>
      <w:proofErr w:type="spellEnd"/>
      <w:r w:rsidRPr="00D4286B">
        <w:rPr>
          <w:lang w:val="en-US"/>
        </w:rPr>
        <w:t xml:space="preserve">, J. E. (2014). Modern healthcare: A technical giant, yet an ethical child? </w:t>
      </w:r>
      <w:r w:rsidRPr="00D4286B">
        <w:rPr>
          <w:i/>
          <w:iCs/>
          <w:lang w:val="en-US"/>
        </w:rPr>
        <w:t>European Journal for Person Centered Healthcare</w:t>
      </w:r>
      <w:r w:rsidRPr="00D4286B">
        <w:rPr>
          <w:lang w:val="en-US"/>
        </w:rPr>
        <w:t xml:space="preserve">, </w:t>
      </w:r>
      <w:r w:rsidRPr="00D4286B">
        <w:rPr>
          <w:i/>
          <w:iCs/>
          <w:lang w:val="en-US"/>
        </w:rPr>
        <w:t>2</w:t>
      </w:r>
      <w:r w:rsidRPr="00D4286B">
        <w:rPr>
          <w:lang w:val="en-US"/>
        </w:rPr>
        <w:t xml:space="preserve">(2), Art. 2. </w:t>
      </w:r>
      <w:hyperlink r:id="rId4" w:history="1">
        <w:r w:rsidRPr="00D4286B">
          <w:rPr>
            <w:rStyle w:val="Hipervnculo"/>
            <w:lang w:val="en-US"/>
          </w:rPr>
          <w:t>https://doi.org/10.5750/ejpch.v2i2.886</w:t>
        </w:r>
      </w:hyperlink>
    </w:p>
    <w:p w14:paraId="66CDC922" w14:textId="77777777" w:rsidR="00D4286B" w:rsidRPr="00D4286B" w:rsidRDefault="00D4286B">
      <w:pPr>
        <w:rPr>
          <w:lang w:val="en-US"/>
        </w:rPr>
      </w:pPr>
    </w:p>
    <w:sectPr w:rsidR="00D4286B" w:rsidRPr="00D4286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50"/>
    <w:rsid w:val="00D4286B"/>
    <w:rsid w:val="00D458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254FA23B"/>
  <w15:docId w15:val="{BB9E4B9B-1DEA-364F-A2F2-D84D7741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86B"/>
    <w:pPr>
      <w:spacing w:line="240" w:lineRule="auto"/>
    </w:pPr>
    <w:rPr>
      <w:rFonts w:ascii="Times New Roman" w:eastAsia="Times New Roman" w:hAnsi="Times New Roman" w:cs="Times New Roman"/>
      <w:sz w:val="24"/>
      <w:szCs w:val="24"/>
      <w:lang w:val="es-CL"/>
    </w:rPr>
  </w:style>
  <w:style w:type="paragraph" w:styleId="Ttulo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s"/>
    </w:rPr>
  </w:style>
  <w:style w:type="paragraph" w:styleId="Ttulo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s"/>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line="276" w:lineRule="auto"/>
    </w:pPr>
    <w:rPr>
      <w:rFonts w:ascii="Arial" w:eastAsia="Arial" w:hAnsi="Arial" w:cs="Arial"/>
      <w:sz w:val="52"/>
      <w:szCs w:val="52"/>
      <w:lang w:val="es"/>
    </w:rPr>
  </w:style>
  <w:style w:type="paragraph" w:styleId="Subttulo">
    <w:name w:val="Subtitle"/>
    <w:basedOn w:val="Normal"/>
    <w:next w:val="Normal"/>
    <w:uiPriority w:val="11"/>
    <w:qFormat/>
    <w:pPr>
      <w:keepNext/>
      <w:keepLines/>
      <w:spacing w:after="320" w:line="276" w:lineRule="auto"/>
    </w:pPr>
    <w:rPr>
      <w:rFonts w:ascii="Arial" w:eastAsia="Arial" w:hAnsi="Arial" w:cs="Arial"/>
      <w:color w:val="666666"/>
      <w:sz w:val="30"/>
      <w:szCs w:val="30"/>
      <w:lang w:val="es"/>
    </w:rPr>
  </w:style>
  <w:style w:type="character" w:styleId="Hipervnculo">
    <w:name w:val="Hyperlink"/>
    <w:basedOn w:val="Fuentedeprrafopredeter"/>
    <w:uiPriority w:val="99"/>
    <w:semiHidden/>
    <w:unhideWhenUsed/>
    <w:rsid w:val="00D42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273052">
      <w:bodyDiv w:val="1"/>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48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5750/ejpch.v2i2.8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1029</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MATIAS VIDAL QUINONES</cp:lastModifiedBy>
  <cp:revision>2</cp:revision>
  <dcterms:created xsi:type="dcterms:W3CDTF">2022-12-09T00:27:00Z</dcterms:created>
  <dcterms:modified xsi:type="dcterms:W3CDTF">2022-12-09T00:54:00Z</dcterms:modified>
</cp:coreProperties>
</file>