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137229" w14:textId="25682BA0" w:rsidR="00FF0CDB" w:rsidRPr="005B3B8E" w:rsidRDefault="00FF0CDB" w:rsidP="00FF0CDB">
      <w:pPr>
        <w:jc w:val="both"/>
        <w:rPr>
          <w:rFonts w:ascii="Arial" w:hAnsi="Arial" w:cs="Arial"/>
          <w:b/>
          <w:bCs/>
          <w:sz w:val="24"/>
          <w:szCs w:val="24"/>
        </w:rPr>
      </w:pPr>
      <w:r w:rsidRPr="005B3B8E">
        <w:rPr>
          <w:rFonts w:ascii="Arial" w:hAnsi="Arial" w:cs="Arial"/>
          <w:b/>
          <w:bCs/>
          <w:sz w:val="24"/>
          <w:szCs w:val="24"/>
        </w:rPr>
        <w:t>¿Puede la creatividad ser una virtud colectiva? Perspectivas para la ética de la innovación</w:t>
      </w:r>
    </w:p>
    <w:p w14:paraId="285E6015" w14:textId="7A893EC3" w:rsidR="00FF0CDB" w:rsidRPr="005B3B8E" w:rsidRDefault="00FF0CDB" w:rsidP="00FF0CDB">
      <w:pPr>
        <w:jc w:val="both"/>
        <w:rPr>
          <w:rFonts w:ascii="Arial" w:hAnsi="Arial" w:cs="Arial"/>
          <w:sz w:val="24"/>
          <w:szCs w:val="24"/>
          <w:lang w:val="en-US"/>
        </w:rPr>
      </w:pPr>
      <w:r w:rsidRPr="005B3B8E">
        <w:rPr>
          <w:rFonts w:ascii="Arial" w:hAnsi="Arial" w:cs="Arial"/>
          <w:sz w:val="24"/>
          <w:szCs w:val="24"/>
          <w:lang w:val="en-US"/>
        </w:rPr>
        <w:t xml:space="preserve">Mandi Astola, Gunter </w:t>
      </w:r>
      <w:proofErr w:type="spellStart"/>
      <w:r w:rsidRPr="005B3B8E">
        <w:rPr>
          <w:rFonts w:ascii="Arial" w:hAnsi="Arial" w:cs="Arial"/>
          <w:sz w:val="24"/>
          <w:szCs w:val="24"/>
          <w:lang w:val="en-US"/>
        </w:rPr>
        <w:t>Bombaerts</w:t>
      </w:r>
      <w:proofErr w:type="spellEnd"/>
      <w:r w:rsidRPr="005B3B8E">
        <w:rPr>
          <w:rFonts w:ascii="Arial" w:hAnsi="Arial" w:cs="Arial"/>
          <w:sz w:val="24"/>
          <w:szCs w:val="24"/>
          <w:lang w:val="en-US"/>
        </w:rPr>
        <w:t xml:space="preserve">, Andreas </w:t>
      </w:r>
      <w:proofErr w:type="spellStart"/>
      <w:r w:rsidRPr="005B3B8E">
        <w:rPr>
          <w:rFonts w:ascii="Arial" w:hAnsi="Arial" w:cs="Arial"/>
          <w:sz w:val="24"/>
          <w:szCs w:val="24"/>
          <w:lang w:val="en-US"/>
        </w:rPr>
        <w:t>Spahn</w:t>
      </w:r>
      <w:proofErr w:type="spellEnd"/>
      <w:r w:rsidRPr="005B3B8E">
        <w:rPr>
          <w:rFonts w:ascii="Arial" w:hAnsi="Arial" w:cs="Arial"/>
          <w:sz w:val="24"/>
          <w:szCs w:val="24"/>
          <w:lang w:val="en-US"/>
        </w:rPr>
        <w:t xml:space="preserve"> y </w:t>
      </w:r>
      <w:proofErr w:type="spellStart"/>
      <w:r w:rsidRPr="005B3B8E">
        <w:rPr>
          <w:rFonts w:ascii="Arial" w:hAnsi="Arial" w:cs="Arial"/>
          <w:sz w:val="24"/>
          <w:szCs w:val="24"/>
          <w:lang w:val="en-US"/>
        </w:rPr>
        <w:t>Lambèr</w:t>
      </w:r>
      <w:proofErr w:type="spellEnd"/>
      <w:r w:rsidRPr="005B3B8E">
        <w:rPr>
          <w:rFonts w:ascii="Arial" w:hAnsi="Arial" w:cs="Arial"/>
          <w:sz w:val="24"/>
          <w:szCs w:val="24"/>
          <w:lang w:val="en-US"/>
        </w:rPr>
        <w:t xml:space="preserve"> </w:t>
      </w:r>
      <w:proofErr w:type="spellStart"/>
      <w:r w:rsidRPr="005B3B8E">
        <w:rPr>
          <w:rFonts w:ascii="Arial" w:hAnsi="Arial" w:cs="Arial"/>
          <w:sz w:val="24"/>
          <w:szCs w:val="24"/>
          <w:lang w:val="en-US"/>
        </w:rPr>
        <w:t>Royakkers</w:t>
      </w:r>
      <w:proofErr w:type="spellEnd"/>
    </w:p>
    <w:p w14:paraId="7E39B692" w14:textId="01A3E664" w:rsidR="00FF0CDB" w:rsidRPr="005B3B8E" w:rsidRDefault="00FF0CDB" w:rsidP="00FF0CDB">
      <w:pPr>
        <w:jc w:val="both"/>
        <w:rPr>
          <w:rFonts w:ascii="Arial" w:hAnsi="Arial" w:cs="Arial"/>
          <w:sz w:val="24"/>
          <w:szCs w:val="24"/>
          <w:lang w:val="en-US"/>
        </w:rPr>
      </w:pPr>
      <w:r w:rsidRPr="005B3B8E">
        <w:rPr>
          <w:rFonts w:ascii="Arial" w:hAnsi="Arial" w:cs="Arial"/>
          <w:sz w:val="24"/>
          <w:szCs w:val="24"/>
          <w:lang w:val="en-US"/>
        </w:rPr>
        <w:t>14 de mayo 2021</w:t>
      </w:r>
    </w:p>
    <w:p w14:paraId="07CA3C9C" w14:textId="7483DB93" w:rsidR="00FF0CDB" w:rsidRPr="005B3B8E" w:rsidRDefault="00FF0CDB" w:rsidP="00FF0CDB">
      <w:pPr>
        <w:jc w:val="both"/>
        <w:rPr>
          <w:rFonts w:ascii="Arial" w:hAnsi="Arial" w:cs="Arial"/>
          <w:sz w:val="24"/>
          <w:szCs w:val="24"/>
          <w:lang w:val="en-US"/>
        </w:rPr>
      </w:pPr>
    </w:p>
    <w:p w14:paraId="018B96DF" w14:textId="5EF391F8" w:rsidR="00FF0CDB" w:rsidRPr="005B3B8E" w:rsidRDefault="00FF0CDB" w:rsidP="00FF0CDB">
      <w:pPr>
        <w:jc w:val="both"/>
        <w:rPr>
          <w:rFonts w:ascii="Arial" w:hAnsi="Arial" w:cs="Arial"/>
          <w:b/>
          <w:bCs/>
          <w:sz w:val="24"/>
          <w:szCs w:val="24"/>
          <w:lang w:val="en-US"/>
        </w:rPr>
      </w:pPr>
      <w:r w:rsidRPr="005B3B8E">
        <w:rPr>
          <w:rFonts w:ascii="Arial" w:hAnsi="Arial" w:cs="Arial"/>
          <w:b/>
          <w:bCs/>
          <w:sz w:val="24"/>
          <w:szCs w:val="24"/>
          <w:lang w:val="en-US"/>
        </w:rPr>
        <w:t>Abstract:</w:t>
      </w:r>
    </w:p>
    <w:p w14:paraId="75C7FFC4" w14:textId="77777777" w:rsidR="00FF0CDB" w:rsidRPr="005B3B8E" w:rsidRDefault="00FF0CDB" w:rsidP="00FF0CDB">
      <w:pPr>
        <w:jc w:val="both"/>
        <w:rPr>
          <w:rFonts w:ascii="Arial" w:hAnsi="Arial" w:cs="Arial"/>
          <w:sz w:val="24"/>
          <w:szCs w:val="24"/>
        </w:rPr>
      </w:pPr>
      <w:r w:rsidRPr="005B3B8E">
        <w:rPr>
          <w:rFonts w:ascii="Arial" w:hAnsi="Arial" w:cs="Arial"/>
          <w:sz w:val="24"/>
          <w:szCs w:val="24"/>
        </w:rPr>
        <w:t xml:space="preserve">Los relatos de virtudes de la ética de la innovación han reconocido la virtud de la creatividad como un rasgo admirable en los innovadores. Sin embargo, estos relatos no han prestado suficiente atención a la forma en que la creatividad funciona como fenómeno colectivo. Proponemos una cuenta de virtud colectiva para complementar las cuentas de virtud existentes. Basamos nuestro relato en la definición de creatividad de </w:t>
      </w:r>
      <w:proofErr w:type="spellStart"/>
      <w:r w:rsidRPr="005B3B8E">
        <w:rPr>
          <w:rFonts w:ascii="Arial" w:hAnsi="Arial" w:cs="Arial"/>
          <w:sz w:val="24"/>
          <w:szCs w:val="24"/>
        </w:rPr>
        <w:t>Kieran</w:t>
      </w:r>
      <w:proofErr w:type="spellEnd"/>
      <w:r w:rsidRPr="005B3B8E">
        <w:rPr>
          <w:rFonts w:ascii="Arial" w:hAnsi="Arial" w:cs="Arial"/>
          <w:sz w:val="24"/>
          <w:szCs w:val="24"/>
        </w:rPr>
        <w:t xml:space="preserve"> como una virtud y distinguimos tres componentes en ella: producción creativa, dominio y motivación intrínseca. Argumentamos que todos estos componentes se pueden atribuir de manera significativa a los grupos de innovación. Esto significa que también podemos atribuir la virtud de la creatividad a los agentes del grupo implicados en la innovación. Reconocer la creatividad como una virtud colectiva en la innovación es importante porque permite una evaluación más precisa de cómo ocurre la innovación exitosa en general.</w:t>
      </w:r>
    </w:p>
    <w:p w14:paraId="4133C850" w14:textId="431B28BD" w:rsidR="00FF0CDB" w:rsidRPr="005B3B8E" w:rsidRDefault="00FF0CDB" w:rsidP="00FF0CDB">
      <w:pPr>
        <w:jc w:val="both"/>
        <w:rPr>
          <w:rFonts w:ascii="Arial" w:hAnsi="Arial" w:cs="Arial"/>
          <w:sz w:val="24"/>
          <w:szCs w:val="24"/>
        </w:rPr>
      </w:pPr>
    </w:p>
    <w:p w14:paraId="03F6ABD0" w14:textId="30A3F51F" w:rsidR="00FF0CDB" w:rsidRPr="005B3B8E" w:rsidRDefault="00FF0CDB" w:rsidP="00FF0CDB">
      <w:pPr>
        <w:jc w:val="both"/>
        <w:rPr>
          <w:rFonts w:ascii="Arial" w:hAnsi="Arial" w:cs="Arial"/>
          <w:b/>
          <w:bCs/>
          <w:sz w:val="24"/>
          <w:szCs w:val="24"/>
        </w:rPr>
      </w:pPr>
      <w:r w:rsidRPr="005B3B8E">
        <w:rPr>
          <w:rFonts w:ascii="Arial" w:hAnsi="Arial" w:cs="Arial"/>
          <w:b/>
          <w:bCs/>
          <w:sz w:val="24"/>
          <w:szCs w:val="24"/>
        </w:rPr>
        <w:t>Referencia:</w:t>
      </w:r>
    </w:p>
    <w:p w14:paraId="7080C5C1" w14:textId="77777777" w:rsidR="00FF0CDB" w:rsidRPr="005B3B8E" w:rsidRDefault="00FF0CDB" w:rsidP="00FF0CDB">
      <w:pPr>
        <w:spacing w:after="0" w:line="480" w:lineRule="auto"/>
        <w:ind w:left="480" w:hanging="480"/>
        <w:jc w:val="both"/>
        <w:rPr>
          <w:rFonts w:ascii="Arial" w:eastAsia="Times New Roman" w:hAnsi="Arial" w:cs="Arial"/>
          <w:sz w:val="24"/>
          <w:szCs w:val="24"/>
          <w:lang w:eastAsia="es-ES"/>
        </w:rPr>
      </w:pPr>
      <w:r w:rsidRPr="005B3B8E">
        <w:rPr>
          <w:rFonts w:ascii="Arial" w:eastAsia="Times New Roman" w:hAnsi="Arial" w:cs="Arial"/>
          <w:sz w:val="24"/>
          <w:szCs w:val="24"/>
          <w:lang w:val="en-US" w:eastAsia="es-ES"/>
        </w:rPr>
        <w:t xml:space="preserve">Astola, M., Bombaerts, G., Spahn, A., &amp; Royakkers, L. (2021). Can Creativity Be a Collective Virtue? Insights for the Ethics of Innovation. </w:t>
      </w:r>
      <w:r w:rsidRPr="005B3B8E">
        <w:rPr>
          <w:rFonts w:ascii="Arial" w:eastAsia="Times New Roman" w:hAnsi="Arial" w:cs="Arial"/>
          <w:i/>
          <w:iCs/>
          <w:sz w:val="24"/>
          <w:szCs w:val="24"/>
          <w:lang w:val="en-US" w:eastAsia="es-ES"/>
        </w:rPr>
        <w:t>Journal of Business Ethics</w:t>
      </w:r>
      <w:r w:rsidRPr="005B3B8E">
        <w:rPr>
          <w:rFonts w:ascii="Arial" w:eastAsia="Times New Roman" w:hAnsi="Arial" w:cs="Arial"/>
          <w:sz w:val="24"/>
          <w:szCs w:val="24"/>
          <w:lang w:val="en-US" w:eastAsia="es-ES"/>
        </w:rPr>
        <w:t xml:space="preserve">. </w:t>
      </w:r>
      <w:hyperlink r:id="rId4" w:history="1">
        <w:r w:rsidRPr="005B3B8E">
          <w:rPr>
            <w:rFonts w:ascii="Arial" w:eastAsia="Times New Roman" w:hAnsi="Arial" w:cs="Arial"/>
            <w:color w:val="0000FF"/>
            <w:sz w:val="24"/>
            <w:szCs w:val="24"/>
            <w:u w:val="single"/>
            <w:lang w:eastAsia="es-ES"/>
          </w:rPr>
          <w:t>https://doi.org/10.1007/s10551-021-04833-0</w:t>
        </w:r>
      </w:hyperlink>
    </w:p>
    <w:p w14:paraId="1CFF6AD3" w14:textId="77777777" w:rsidR="00FF0CDB" w:rsidRPr="005B3B8E" w:rsidRDefault="00FF0CDB">
      <w:pPr>
        <w:rPr>
          <w:rFonts w:ascii="Arial" w:hAnsi="Arial" w:cs="Arial"/>
          <w:sz w:val="24"/>
          <w:szCs w:val="24"/>
        </w:rPr>
      </w:pPr>
    </w:p>
    <w:sectPr w:rsidR="00FF0CDB" w:rsidRPr="005B3B8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CDB"/>
    <w:rsid w:val="005B3B8E"/>
    <w:rsid w:val="00FF0C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BF16C"/>
  <w15:chartTrackingRefBased/>
  <w15:docId w15:val="{00677FB0-34E9-4174-8A5C-710FB5F8B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FF0C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02219">
      <w:bodyDiv w:val="1"/>
      <w:marLeft w:val="0"/>
      <w:marRight w:val="0"/>
      <w:marTop w:val="0"/>
      <w:marBottom w:val="0"/>
      <w:divBdr>
        <w:top w:val="none" w:sz="0" w:space="0" w:color="auto"/>
        <w:left w:val="none" w:sz="0" w:space="0" w:color="auto"/>
        <w:bottom w:val="none" w:sz="0" w:space="0" w:color="auto"/>
        <w:right w:val="none" w:sz="0" w:space="0" w:color="auto"/>
      </w:divBdr>
      <w:divsChild>
        <w:div w:id="842158936">
          <w:marLeft w:val="480"/>
          <w:marRight w:val="0"/>
          <w:marTop w:val="0"/>
          <w:marBottom w:val="0"/>
          <w:divBdr>
            <w:top w:val="none" w:sz="0" w:space="0" w:color="auto"/>
            <w:left w:val="none" w:sz="0" w:space="0" w:color="auto"/>
            <w:bottom w:val="none" w:sz="0" w:space="0" w:color="auto"/>
            <w:right w:val="none" w:sz="0" w:space="0" w:color="auto"/>
          </w:divBdr>
          <w:divsChild>
            <w:div w:id="67130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08509">
      <w:bodyDiv w:val="1"/>
      <w:marLeft w:val="0"/>
      <w:marRight w:val="0"/>
      <w:marTop w:val="0"/>
      <w:marBottom w:val="0"/>
      <w:divBdr>
        <w:top w:val="none" w:sz="0" w:space="0" w:color="auto"/>
        <w:left w:val="none" w:sz="0" w:space="0" w:color="auto"/>
        <w:bottom w:val="none" w:sz="0" w:space="0" w:color="auto"/>
        <w:right w:val="none" w:sz="0" w:space="0" w:color="auto"/>
      </w:divBdr>
      <w:divsChild>
        <w:div w:id="1283419747">
          <w:marLeft w:val="0"/>
          <w:marRight w:val="0"/>
          <w:marTop w:val="0"/>
          <w:marBottom w:val="0"/>
          <w:divBdr>
            <w:top w:val="none" w:sz="0" w:space="0" w:color="auto"/>
            <w:left w:val="none" w:sz="0" w:space="0" w:color="auto"/>
            <w:bottom w:val="none" w:sz="0" w:space="0" w:color="auto"/>
            <w:right w:val="none" w:sz="0" w:space="0" w:color="auto"/>
          </w:divBdr>
          <w:divsChild>
            <w:div w:id="208222497">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962763960">
      <w:bodyDiv w:val="1"/>
      <w:marLeft w:val="0"/>
      <w:marRight w:val="0"/>
      <w:marTop w:val="0"/>
      <w:marBottom w:val="0"/>
      <w:divBdr>
        <w:top w:val="none" w:sz="0" w:space="0" w:color="auto"/>
        <w:left w:val="none" w:sz="0" w:space="0" w:color="auto"/>
        <w:bottom w:val="none" w:sz="0" w:space="0" w:color="auto"/>
        <w:right w:val="none" w:sz="0" w:space="0" w:color="auto"/>
      </w:divBdr>
    </w:div>
    <w:div w:id="201962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1007/s10551-021-04833-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218</Words>
  <Characters>1200</Characters>
  <Application>Microsoft Office Word</Application>
  <DocSecurity>0</DocSecurity>
  <Lines>10</Lines>
  <Paragraphs>2</Paragraphs>
  <ScaleCrop>false</ScaleCrop>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Vidak</dc:creator>
  <cp:keywords/>
  <dc:description/>
  <cp:lastModifiedBy>Matias Fuentes</cp:lastModifiedBy>
  <cp:revision>2</cp:revision>
  <dcterms:created xsi:type="dcterms:W3CDTF">2021-05-26T16:21:00Z</dcterms:created>
  <dcterms:modified xsi:type="dcterms:W3CDTF">2021-05-27T13:57:00Z</dcterms:modified>
</cp:coreProperties>
</file>