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6BDB" w14:textId="38883CBB" w:rsidR="00A13B89" w:rsidRPr="00B708DE" w:rsidRDefault="00A13B89" w:rsidP="00184E52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B708D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Ética de las vacunas: un marco ético para la distribución mundial de vacunas COVID-19</w:t>
      </w:r>
    </w:p>
    <w:p w14:paraId="43A84A6D" w14:textId="59B38CFB" w:rsidR="00A13B89" w:rsidRPr="00B708DE" w:rsidRDefault="00A13B89" w:rsidP="00184E52">
      <w:pPr>
        <w:pStyle w:val="contributor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B708DE">
        <w:rPr>
          <w:rStyle w:val="name"/>
          <w:rFonts w:ascii="Arial" w:hAnsi="Arial" w:cs="Arial"/>
          <w:color w:val="000000" w:themeColor="text1"/>
          <w:lang w:val="en-US"/>
        </w:rPr>
        <w:t>Nancy S</w:t>
      </w:r>
      <w:r w:rsidR="00184E52" w:rsidRPr="00B708DE">
        <w:rPr>
          <w:rStyle w:val="name"/>
          <w:rFonts w:ascii="Arial" w:hAnsi="Arial" w:cs="Arial"/>
          <w:color w:val="000000" w:themeColor="text1"/>
          <w:lang w:val="en-US"/>
        </w:rPr>
        <w:t>.</w:t>
      </w:r>
      <w:r w:rsidRPr="00B708DE">
        <w:rPr>
          <w:rStyle w:val="name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B708DE">
        <w:rPr>
          <w:rStyle w:val="name"/>
          <w:rFonts w:ascii="Arial" w:hAnsi="Arial" w:cs="Arial"/>
          <w:color w:val="000000" w:themeColor="text1"/>
          <w:lang w:val="en-US"/>
        </w:rPr>
        <w:t>Jecker</w:t>
      </w:r>
      <w:proofErr w:type="spellEnd"/>
      <w:r w:rsidR="00184E52" w:rsidRPr="00B708DE">
        <w:rPr>
          <w:rStyle w:val="name"/>
          <w:rFonts w:ascii="Arial" w:hAnsi="Arial" w:cs="Arial"/>
          <w:color w:val="000000" w:themeColor="text1"/>
          <w:lang w:val="en-US"/>
        </w:rPr>
        <w:t xml:space="preserve">, </w:t>
      </w:r>
      <w:r w:rsidRPr="00B708DE">
        <w:rPr>
          <w:rStyle w:val="name"/>
          <w:rFonts w:ascii="Arial" w:hAnsi="Arial" w:cs="Arial"/>
          <w:color w:val="000000" w:themeColor="text1"/>
          <w:lang w:val="en-US"/>
        </w:rPr>
        <w:t>Aaron G</w:t>
      </w:r>
      <w:r w:rsidR="00184E52" w:rsidRPr="00B708DE">
        <w:rPr>
          <w:rStyle w:val="name"/>
          <w:rFonts w:ascii="Arial" w:hAnsi="Arial" w:cs="Arial"/>
          <w:color w:val="000000" w:themeColor="text1"/>
          <w:lang w:val="en-US"/>
        </w:rPr>
        <w:t>.</w:t>
      </w:r>
      <w:r w:rsidRPr="00B708DE">
        <w:rPr>
          <w:rStyle w:val="name"/>
          <w:rFonts w:ascii="Arial" w:hAnsi="Arial" w:cs="Arial"/>
          <w:color w:val="000000" w:themeColor="text1"/>
          <w:lang w:val="en-US"/>
        </w:rPr>
        <w:t xml:space="preserve"> Wightman</w:t>
      </w:r>
      <w:r w:rsidR="00184E52" w:rsidRPr="00B708DE">
        <w:rPr>
          <w:rStyle w:val="name"/>
          <w:rFonts w:ascii="Arial" w:hAnsi="Arial" w:cs="Arial"/>
          <w:color w:val="000000" w:themeColor="text1"/>
          <w:lang w:val="en-US"/>
        </w:rPr>
        <w:t xml:space="preserve">, </w:t>
      </w:r>
      <w:r w:rsidRPr="00B708DE">
        <w:rPr>
          <w:rStyle w:val="name"/>
          <w:rFonts w:ascii="Arial" w:hAnsi="Arial" w:cs="Arial"/>
          <w:color w:val="000000" w:themeColor="text1"/>
          <w:lang w:val="en-US"/>
        </w:rPr>
        <w:t>Douglas S</w:t>
      </w:r>
      <w:r w:rsidR="00184E52" w:rsidRPr="00B708DE">
        <w:rPr>
          <w:rStyle w:val="name"/>
          <w:rFonts w:ascii="Arial" w:hAnsi="Arial" w:cs="Arial"/>
          <w:color w:val="000000" w:themeColor="text1"/>
          <w:lang w:val="en-US"/>
        </w:rPr>
        <w:t>.</w:t>
      </w:r>
      <w:r w:rsidRPr="00B708DE">
        <w:rPr>
          <w:rStyle w:val="name"/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B708DE">
        <w:rPr>
          <w:rStyle w:val="name"/>
          <w:rFonts w:ascii="Arial" w:hAnsi="Arial" w:cs="Arial"/>
          <w:color w:val="000000" w:themeColor="text1"/>
          <w:lang w:val="en-US"/>
        </w:rPr>
        <w:t>Diekema</w:t>
      </w:r>
      <w:proofErr w:type="spellEnd"/>
    </w:p>
    <w:p w14:paraId="40B18F22" w14:textId="566818FC" w:rsidR="00A13B89" w:rsidRPr="00B708DE" w:rsidRDefault="00184E52" w:rsidP="00184E5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708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16 de </w:t>
      </w:r>
      <w:proofErr w:type="spellStart"/>
      <w:r w:rsidRPr="00B708DE">
        <w:rPr>
          <w:rFonts w:ascii="Arial" w:hAnsi="Arial" w:cs="Arial"/>
          <w:color w:val="000000" w:themeColor="text1"/>
          <w:sz w:val="24"/>
          <w:szCs w:val="24"/>
          <w:lang w:val="en-US"/>
        </w:rPr>
        <w:t>febrero</w:t>
      </w:r>
      <w:proofErr w:type="spellEnd"/>
      <w:r w:rsidRPr="00B708D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2021</w:t>
      </w:r>
    </w:p>
    <w:p w14:paraId="72935B4D" w14:textId="1A229E6C" w:rsidR="00184E52" w:rsidRPr="00B708DE" w:rsidRDefault="00184E52" w:rsidP="00184E5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D245C0B" w14:textId="10787E3B" w:rsidR="00184E52" w:rsidRPr="00B708DE" w:rsidRDefault="00184E52" w:rsidP="00184E5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708DE">
        <w:rPr>
          <w:rFonts w:ascii="Arial" w:hAnsi="Arial" w:cs="Arial"/>
          <w:color w:val="000000" w:themeColor="text1"/>
          <w:sz w:val="24"/>
          <w:szCs w:val="24"/>
          <w:lang w:val="en-US"/>
        </w:rPr>
        <w:t>Abstract:</w:t>
      </w:r>
    </w:p>
    <w:p w14:paraId="5C59359D" w14:textId="4EDF68E8" w:rsidR="00184E52" w:rsidRPr="00B708DE" w:rsidRDefault="00184E52" w:rsidP="00184E5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B708DE">
        <w:rPr>
          <w:rFonts w:ascii="Arial" w:hAnsi="Arial" w:cs="Arial"/>
          <w:color w:val="000000" w:themeColor="text1"/>
        </w:rPr>
        <w:t xml:space="preserve">Este artículo aborda la distribución justa de vacunas contra el virus SARS-CoV-2 y establece un marco ético que prioriza a los trabajadores esenciales y de primera línea, las personas con alto riesgo de enfermedad grave o muerte y las personas con alto riesgo de infección. En la sección I se argumenta que la distribución de vacunas debe ocurrir a nivel mundial para acelerar el desarrollo y la asignación de vacunas justa y eficiente. La sección II establece valores éticos para guiar la distribución de vacunas, incluida la ayuda a las personas con mayor necesidad, la reducción de la disparidad en la salud, la salvación de la mayoría de </w:t>
      </w:r>
      <w:proofErr w:type="gramStart"/>
      <w:r w:rsidRPr="00B708DE">
        <w:rPr>
          <w:rFonts w:ascii="Arial" w:hAnsi="Arial" w:cs="Arial"/>
          <w:color w:val="000000" w:themeColor="text1"/>
        </w:rPr>
        <w:t>vidas</w:t>
      </w:r>
      <w:proofErr w:type="gramEnd"/>
      <w:r w:rsidRPr="00B708DE">
        <w:rPr>
          <w:rFonts w:ascii="Arial" w:hAnsi="Arial" w:cs="Arial"/>
          <w:color w:val="000000" w:themeColor="text1"/>
        </w:rPr>
        <w:t xml:space="preserve"> y la promoción de una utilidad social limitada. También responde a las objeciones que afirman que los años anteriores tienen más valor que los años posteriores. La sección III presenta un marco ético práctico para ayudar a los tomadores de decisiones y lo compara con alternativas.</w:t>
      </w:r>
    </w:p>
    <w:p w14:paraId="6BC86A9D" w14:textId="02AEFD2E" w:rsidR="00184E52" w:rsidRPr="00B708DE" w:rsidRDefault="00184E52" w:rsidP="00184E5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0E336FCF" w14:textId="1BC60311" w:rsidR="00184E52" w:rsidRPr="00B708DE" w:rsidRDefault="00184E52" w:rsidP="00184E5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B708DE">
        <w:rPr>
          <w:rFonts w:ascii="Arial" w:hAnsi="Arial" w:cs="Arial"/>
          <w:color w:val="000000" w:themeColor="text1"/>
        </w:rPr>
        <w:t>Referencia:</w:t>
      </w:r>
    </w:p>
    <w:p w14:paraId="513C7D16" w14:textId="77777777" w:rsidR="00184E52" w:rsidRPr="00B708DE" w:rsidRDefault="00184E52" w:rsidP="00184E52">
      <w:pPr>
        <w:spacing w:after="0" w:line="360" w:lineRule="auto"/>
        <w:ind w:left="480" w:hanging="4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proofErr w:type="spellStart"/>
      <w:r w:rsidRPr="00B708DE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Jecker</w:t>
      </w:r>
      <w:proofErr w:type="spellEnd"/>
      <w:r w:rsidRPr="00B708DE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 xml:space="preserve">, N. S., Wightman, A. G., &amp; </w:t>
      </w:r>
      <w:proofErr w:type="spellStart"/>
      <w:r w:rsidRPr="00B708DE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>Diekema</w:t>
      </w:r>
      <w:proofErr w:type="spellEnd"/>
      <w:r w:rsidRPr="00B708DE">
        <w:rPr>
          <w:rFonts w:ascii="Arial" w:eastAsia="Times New Roman" w:hAnsi="Arial" w:cs="Arial"/>
          <w:color w:val="000000" w:themeColor="text1"/>
          <w:sz w:val="24"/>
          <w:szCs w:val="24"/>
          <w:lang w:val="en-US" w:eastAsia="es-ES"/>
        </w:rPr>
        <w:t xml:space="preserve">, D. S. (2021). Vaccine ethics: An ethical framework for global distribution of COVID-19 vaccines. </w:t>
      </w:r>
      <w:proofErr w:type="spellStart"/>
      <w:r w:rsidRPr="00B708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Journal</w:t>
      </w:r>
      <w:proofErr w:type="spellEnd"/>
      <w:r w:rsidRPr="00B708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 xml:space="preserve"> of Medical </w:t>
      </w:r>
      <w:proofErr w:type="spellStart"/>
      <w:r w:rsidRPr="00B708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ES"/>
        </w:rPr>
        <w:t>Ethics</w:t>
      </w:r>
      <w:proofErr w:type="spellEnd"/>
      <w:r w:rsidRPr="00B708D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</w:t>
      </w:r>
      <w:hyperlink r:id="rId5" w:history="1">
        <w:r w:rsidRPr="00B708DE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ES"/>
          </w:rPr>
          <w:t>https://doi.org/10.1136/medethics-2020-107036</w:t>
        </w:r>
      </w:hyperlink>
    </w:p>
    <w:p w14:paraId="16705588" w14:textId="77777777" w:rsidR="00184E52" w:rsidRPr="00B708DE" w:rsidRDefault="00184E52" w:rsidP="00184E5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14:paraId="798F5866" w14:textId="77777777" w:rsidR="00184E52" w:rsidRPr="00B708DE" w:rsidRDefault="00184E52" w:rsidP="00184E5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84E52" w:rsidRPr="00B70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707C0"/>
    <w:multiLevelType w:val="multilevel"/>
    <w:tmpl w:val="28E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89"/>
    <w:rsid w:val="00184E52"/>
    <w:rsid w:val="00A13B89"/>
    <w:rsid w:val="00B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2C02"/>
  <w15:chartTrackingRefBased/>
  <w15:docId w15:val="{F9605F3A-D4EE-4A0D-AF9E-FCB63CE1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ributor">
    <w:name w:val="contributor"/>
    <w:basedOn w:val="Normal"/>
    <w:rsid w:val="00A1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3B89"/>
    <w:rPr>
      <w:color w:val="0000FF"/>
      <w:u w:val="single"/>
    </w:rPr>
  </w:style>
  <w:style w:type="character" w:customStyle="1" w:styleId="name">
    <w:name w:val="name"/>
    <w:basedOn w:val="Fuentedeprrafopredeter"/>
    <w:rsid w:val="00A13B89"/>
  </w:style>
  <w:style w:type="paragraph" w:customStyle="1" w:styleId="last">
    <w:name w:val="last"/>
    <w:basedOn w:val="Normal"/>
    <w:rsid w:val="00A1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36/medethics-2020-107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Matias Fuentes</cp:lastModifiedBy>
  <cp:revision>2</cp:revision>
  <dcterms:created xsi:type="dcterms:W3CDTF">2021-04-13T02:41:00Z</dcterms:created>
  <dcterms:modified xsi:type="dcterms:W3CDTF">2021-04-14T14:18:00Z</dcterms:modified>
</cp:coreProperties>
</file>