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C2696" w14:textId="61287C08" w:rsidR="007636E2" w:rsidRPr="002F026D" w:rsidRDefault="007636E2" w:rsidP="007636E2">
      <w:pPr>
        <w:jc w:val="both"/>
        <w:rPr>
          <w:rFonts w:ascii="Arial" w:hAnsi="Arial" w:cs="Arial"/>
          <w:i/>
          <w:iCs/>
          <w:sz w:val="24"/>
          <w:szCs w:val="24"/>
        </w:rPr>
      </w:pPr>
      <w:r w:rsidRPr="002F026D">
        <w:rPr>
          <w:rFonts w:ascii="Arial" w:hAnsi="Arial" w:cs="Arial"/>
          <w:i/>
          <w:iCs/>
          <w:sz w:val="24"/>
          <w:szCs w:val="24"/>
        </w:rPr>
        <w:t>Recomendamos este artículo de Catherine Nolan por poner de relieve cómo es posible que nuestras concepciones de la muerte, a la luz del progreso médico del siglo XXI, quizás ha venido a cuestionar uno de sus presupuestos básicos, a saber, que es irreversible.</w:t>
      </w:r>
    </w:p>
    <w:p w14:paraId="692B1BAA" w14:textId="77777777" w:rsidR="007636E2" w:rsidRPr="002F026D" w:rsidRDefault="007636E2" w:rsidP="007636E2">
      <w:pPr>
        <w:jc w:val="both"/>
        <w:rPr>
          <w:rFonts w:ascii="Arial" w:hAnsi="Arial" w:cs="Arial"/>
          <w:b/>
          <w:bCs/>
          <w:i/>
          <w:iCs/>
          <w:sz w:val="24"/>
          <w:szCs w:val="24"/>
        </w:rPr>
      </w:pPr>
    </w:p>
    <w:p w14:paraId="56530C2D" w14:textId="2660DA87" w:rsidR="007636E2" w:rsidRPr="002F026D" w:rsidRDefault="007636E2" w:rsidP="007636E2">
      <w:pPr>
        <w:jc w:val="both"/>
        <w:rPr>
          <w:rFonts w:ascii="Arial" w:hAnsi="Arial" w:cs="Arial"/>
          <w:b/>
          <w:bCs/>
          <w:sz w:val="24"/>
          <w:szCs w:val="24"/>
        </w:rPr>
      </w:pPr>
      <w:r w:rsidRPr="002F026D">
        <w:rPr>
          <w:rFonts w:ascii="Arial" w:hAnsi="Arial" w:cs="Arial"/>
          <w:b/>
          <w:bCs/>
          <w:sz w:val="24"/>
          <w:szCs w:val="24"/>
        </w:rPr>
        <w:t>La irreversibilidad metafísica de la muerte</w:t>
      </w:r>
    </w:p>
    <w:p w14:paraId="62223372" w14:textId="2287EA23" w:rsidR="007636E2" w:rsidRPr="002F026D" w:rsidRDefault="007636E2" w:rsidP="007636E2">
      <w:pPr>
        <w:jc w:val="both"/>
        <w:rPr>
          <w:rFonts w:ascii="Arial" w:hAnsi="Arial" w:cs="Arial"/>
          <w:sz w:val="24"/>
          <w:szCs w:val="24"/>
        </w:rPr>
      </w:pPr>
      <w:r w:rsidRPr="002F026D">
        <w:rPr>
          <w:rFonts w:ascii="Arial" w:hAnsi="Arial" w:cs="Arial"/>
          <w:sz w:val="24"/>
          <w:szCs w:val="24"/>
        </w:rPr>
        <w:t>Catherine Nolan</w:t>
      </w:r>
    </w:p>
    <w:p w14:paraId="532E0FC3" w14:textId="5E552F07" w:rsidR="007636E2" w:rsidRPr="002F026D" w:rsidRDefault="007636E2" w:rsidP="007636E2">
      <w:pPr>
        <w:jc w:val="both"/>
        <w:rPr>
          <w:rFonts w:ascii="Arial" w:hAnsi="Arial" w:cs="Arial"/>
          <w:sz w:val="24"/>
          <w:szCs w:val="24"/>
        </w:rPr>
      </w:pPr>
      <w:r w:rsidRPr="002F026D">
        <w:rPr>
          <w:rFonts w:ascii="Arial" w:hAnsi="Arial" w:cs="Arial"/>
          <w:sz w:val="24"/>
          <w:szCs w:val="24"/>
        </w:rPr>
        <w:t>24 de octubre de 2020</w:t>
      </w:r>
    </w:p>
    <w:p w14:paraId="04FA14E2" w14:textId="08FFE6D1" w:rsidR="007636E2" w:rsidRPr="002F026D" w:rsidRDefault="007636E2" w:rsidP="007636E2">
      <w:pPr>
        <w:jc w:val="both"/>
        <w:rPr>
          <w:rFonts w:ascii="Arial" w:hAnsi="Arial" w:cs="Arial"/>
          <w:sz w:val="24"/>
          <w:szCs w:val="24"/>
        </w:rPr>
      </w:pPr>
    </w:p>
    <w:p w14:paraId="5C4682B1" w14:textId="22347D9B" w:rsidR="007636E2" w:rsidRPr="002F026D" w:rsidRDefault="007636E2" w:rsidP="007636E2">
      <w:pPr>
        <w:jc w:val="both"/>
        <w:rPr>
          <w:rFonts w:ascii="Arial" w:hAnsi="Arial" w:cs="Arial"/>
          <w:sz w:val="24"/>
          <w:szCs w:val="24"/>
        </w:rPr>
      </w:pPr>
      <w:proofErr w:type="spellStart"/>
      <w:r w:rsidRPr="002F026D">
        <w:rPr>
          <w:rFonts w:ascii="Arial" w:hAnsi="Arial" w:cs="Arial"/>
          <w:sz w:val="24"/>
          <w:szCs w:val="24"/>
        </w:rPr>
        <w:t>Abstract</w:t>
      </w:r>
      <w:proofErr w:type="spellEnd"/>
      <w:r w:rsidRPr="002F026D">
        <w:rPr>
          <w:rFonts w:ascii="Arial" w:hAnsi="Arial" w:cs="Arial"/>
          <w:sz w:val="24"/>
          <w:szCs w:val="24"/>
        </w:rPr>
        <w:t>:</w:t>
      </w:r>
    </w:p>
    <w:p w14:paraId="52C35AFB" w14:textId="3859BE4D" w:rsidR="007636E2" w:rsidRPr="002F026D" w:rsidRDefault="007636E2" w:rsidP="007636E2">
      <w:pPr>
        <w:jc w:val="both"/>
        <w:rPr>
          <w:rFonts w:ascii="Arial" w:hAnsi="Arial" w:cs="Arial"/>
          <w:sz w:val="24"/>
          <w:szCs w:val="24"/>
        </w:rPr>
      </w:pPr>
      <w:r w:rsidRPr="002F026D">
        <w:rPr>
          <w:rFonts w:ascii="Arial" w:hAnsi="Arial" w:cs="Arial"/>
          <w:sz w:val="24"/>
          <w:szCs w:val="24"/>
        </w:rPr>
        <w:t>La popularización del término "muerte clínica" para la ausencia de signos vitales sugiere la posibilidad de un cambio radical en nuestra comprensión de la muerte. Si bien la muerte solía considerarse algo que no tenemos el poder de revertir, el optimismo contemporáneo sugiere que podemos devolver la vida a un organismo muerto. En este artículo, examino cómo se usa hoy el término “muerte” para aclarar qué tipo de irreversibilidad debemos asignarle. Concluyo que el tipo de irreversibilidad más cercano a nuestro concepto de muerte es el que depende de compromisos metafísicos implícitos: generalmente tratamos la muerte como si fuera metafísicamente irreversible y, por lo tanto, no reversible para nosotros.</w:t>
      </w:r>
    </w:p>
    <w:p w14:paraId="65E66923" w14:textId="535C4366" w:rsidR="007636E2" w:rsidRPr="002F026D" w:rsidRDefault="007636E2" w:rsidP="007636E2">
      <w:pPr>
        <w:jc w:val="both"/>
        <w:rPr>
          <w:rFonts w:ascii="Arial" w:hAnsi="Arial" w:cs="Arial"/>
          <w:sz w:val="24"/>
          <w:szCs w:val="24"/>
        </w:rPr>
      </w:pPr>
    </w:p>
    <w:p w14:paraId="1592782C" w14:textId="1871C4EF" w:rsidR="007636E2" w:rsidRPr="002F026D" w:rsidRDefault="007636E2" w:rsidP="007636E2">
      <w:pPr>
        <w:jc w:val="both"/>
        <w:rPr>
          <w:rFonts w:ascii="Arial" w:hAnsi="Arial" w:cs="Arial"/>
          <w:sz w:val="24"/>
          <w:szCs w:val="24"/>
        </w:rPr>
      </w:pPr>
      <w:r w:rsidRPr="002F026D">
        <w:rPr>
          <w:rFonts w:ascii="Arial" w:hAnsi="Arial" w:cs="Arial"/>
          <w:sz w:val="24"/>
          <w:szCs w:val="24"/>
        </w:rPr>
        <w:t>Referencia:</w:t>
      </w:r>
    </w:p>
    <w:p w14:paraId="33F6DC38" w14:textId="77777777" w:rsidR="007636E2" w:rsidRPr="002F026D" w:rsidRDefault="007636E2" w:rsidP="007636E2">
      <w:pPr>
        <w:spacing w:after="0" w:line="480" w:lineRule="auto"/>
        <w:ind w:left="480" w:hanging="480"/>
        <w:jc w:val="both"/>
        <w:rPr>
          <w:rFonts w:ascii="Arial" w:eastAsia="Times New Roman" w:hAnsi="Arial" w:cs="Arial"/>
          <w:sz w:val="24"/>
          <w:szCs w:val="24"/>
          <w:lang w:eastAsia="es-ES"/>
        </w:rPr>
      </w:pPr>
      <w:r w:rsidRPr="002F026D">
        <w:rPr>
          <w:rFonts w:ascii="Arial" w:eastAsia="Times New Roman" w:hAnsi="Arial" w:cs="Arial"/>
          <w:sz w:val="24"/>
          <w:szCs w:val="24"/>
          <w:lang w:val="es-CL" w:eastAsia="es-ES"/>
        </w:rPr>
        <w:t xml:space="preserve">Nolan, C. (s. f.). </w:t>
      </w:r>
      <w:r w:rsidRPr="002F026D">
        <w:rPr>
          <w:rFonts w:ascii="Arial" w:eastAsia="Times New Roman" w:hAnsi="Arial" w:cs="Arial"/>
          <w:sz w:val="24"/>
          <w:szCs w:val="24"/>
          <w:lang w:val="en-US" w:eastAsia="es-ES"/>
        </w:rPr>
        <w:t xml:space="preserve">The Metaphysical Irreversibility of Death. </w:t>
      </w:r>
      <w:r w:rsidRPr="002F026D">
        <w:rPr>
          <w:rFonts w:ascii="Arial" w:eastAsia="Times New Roman" w:hAnsi="Arial" w:cs="Arial"/>
          <w:i/>
          <w:iCs/>
          <w:sz w:val="24"/>
          <w:szCs w:val="24"/>
          <w:lang w:val="en-US" w:eastAsia="es-ES"/>
        </w:rPr>
        <w:t>The Journal of Medicine and Philosophy: A Forum for Bioethics and Philosophy of Medicine</w:t>
      </w:r>
      <w:r w:rsidRPr="002F026D">
        <w:rPr>
          <w:rFonts w:ascii="Arial" w:eastAsia="Times New Roman" w:hAnsi="Arial" w:cs="Arial"/>
          <w:sz w:val="24"/>
          <w:szCs w:val="24"/>
          <w:lang w:val="en-US" w:eastAsia="es-ES"/>
        </w:rPr>
        <w:t xml:space="preserve">. </w:t>
      </w:r>
      <w:hyperlink r:id="rId4" w:history="1">
        <w:r w:rsidRPr="002F026D">
          <w:rPr>
            <w:rFonts w:ascii="Arial" w:eastAsia="Times New Roman" w:hAnsi="Arial" w:cs="Arial"/>
            <w:color w:val="0000FF"/>
            <w:sz w:val="24"/>
            <w:szCs w:val="24"/>
            <w:u w:val="single"/>
            <w:lang w:eastAsia="es-ES"/>
          </w:rPr>
          <w:t>https://doi.org/10.1093/jmp/jhaa024</w:t>
        </w:r>
      </w:hyperlink>
    </w:p>
    <w:p w14:paraId="5F9CB0BB" w14:textId="77777777" w:rsidR="007636E2" w:rsidRPr="002F026D" w:rsidRDefault="007636E2">
      <w:pPr>
        <w:rPr>
          <w:rFonts w:ascii="Arial" w:hAnsi="Arial" w:cs="Arial"/>
          <w:sz w:val="24"/>
          <w:szCs w:val="24"/>
        </w:rPr>
      </w:pPr>
    </w:p>
    <w:sectPr w:rsidR="007636E2" w:rsidRPr="002F02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E2"/>
    <w:rsid w:val="002F026D"/>
    <w:rsid w:val="007636E2"/>
    <w:rsid w:val="00AF0A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C422"/>
  <w15:chartTrackingRefBased/>
  <w15:docId w15:val="{DBAF0F45-856A-4D9A-987B-FA4C18D8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63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328506">
      <w:bodyDiv w:val="1"/>
      <w:marLeft w:val="0"/>
      <w:marRight w:val="0"/>
      <w:marTop w:val="0"/>
      <w:marBottom w:val="0"/>
      <w:divBdr>
        <w:top w:val="none" w:sz="0" w:space="0" w:color="auto"/>
        <w:left w:val="none" w:sz="0" w:space="0" w:color="auto"/>
        <w:bottom w:val="none" w:sz="0" w:space="0" w:color="auto"/>
        <w:right w:val="none" w:sz="0" w:space="0" w:color="auto"/>
      </w:divBdr>
      <w:divsChild>
        <w:div w:id="969434288">
          <w:marLeft w:val="480"/>
          <w:marRight w:val="0"/>
          <w:marTop w:val="0"/>
          <w:marBottom w:val="0"/>
          <w:divBdr>
            <w:top w:val="none" w:sz="0" w:space="0" w:color="auto"/>
            <w:left w:val="none" w:sz="0" w:space="0" w:color="auto"/>
            <w:bottom w:val="none" w:sz="0" w:space="0" w:color="auto"/>
            <w:right w:val="none" w:sz="0" w:space="0" w:color="auto"/>
          </w:divBdr>
          <w:divsChild>
            <w:div w:id="15195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93/jmp/jhaa0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1117</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2020-10-27T12:40:00Z</dcterms:created>
  <dcterms:modified xsi:type="dcterms:W3CDTF">2020-10-30T14:32:00Z</dcterms:modified>
</cp:coreProperties>
</file>