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C4F1E" w14:textId="00761F0B" w:rsidR="00D07FA8" w:rsidRPr="00E60E9C" w:rsidRDefault="00D07FA8" w:rsidP="00D07FA8">
      <w:pPr>
        <w:spacing w:after="240" w:line="240" w:lineRule="auto"/>
        <w:outlineLvl w:val="0"/>
        <w:rPr>
          <w:rFonts w:asciiTheme="majorHAnsi" w:eastAsia="Times New Roman" w:hAnsiTheme="majorHAnsi" w:cs="Segoe UI"/>
          <w:color w:val="333333"/>
          <w:kern w:val="36"/>
          <w:sz w:val="24"/>
          <w:szCs w:val="24"/>
          <w:lang w:eastAsia="es-ES"/>
        </w:rPr>
      </w:pPr>
      <w:r w:rsidRPr="00E60E9C">
        <w:rPr>
          <w:rFonts w:asciiTheme="majorHAnsi" w:eastAsia="Times New Roman" w:hAnsiTheme="majorHAnsi" w:cs="Segoe UI"/>
          <w:i/>
          <w:iCs/>
          <w:color w:val="333333"/>
          <w:kern w:val="36"/>
          <w:sz w:val="24"/>
          <w:szCs w:val="24"/>
          <w:lang w:eastAsia="es-ES"/>
        </w:rPr>
        <w:t xml:space="preserve">Recomendamos el siguiente artículo de la revista Medicine, </w:t>
      </w:r>
      <w:proofErr w:type="spellStart"/>
      <w:r w:rsidRPr="00E60E9C">
        <w:rPr>
          <w:rFonts w:asciiTheme="majorHAnsi" w:eastAsia="Times New Roman" w:hAnsiTheme="majorHAnsi" w:cs="Segoe UI"/>
          <w:i/>
          <w:iCs/>
          <w:color w:val="333333"/>
          <w:kern w:val="36"/>
          <w:sz w:val="24"/>
          <w:szCs w:val="24"/>
          <w:lang w:eastAsia="es-ES"/>
        </w:rPr>
        <w:t>Health</w:t>
      </w:r>
      <w:proofErr w:type="spellEnd"/>
      <w:r w:rsidRPr="00E60E9C">
        <w:rPr>
          <w:rFonts w:asciiTheme="majorHAnsi" w:eastAsia="Times New Roman" w:hAnsiTheme="majorHAnsi" w:cs="Segoe UI"/>
          <w:i/>
          <w:iCs/>
          <w:color w:val="333333"/>
          <w:kern w:val="36"/>
          <w:sz w:val="24"/>
          <w:szCs w:val="24"/>
          <w:lang w:eastAsia="es-ES"/>
        </w:rPr>
        <w:t xml:space="preserve"> </w:t>
      </w:r>
      <w:proofErr w:type="spellStart"/>
      <w:r w:rsidRPr="00E60E9C">
        <w:rPr>
          <w:rFonts w:asciiTheme="majorHAnsi" w:eastAsia="Times New Roman" w:hAnsiTheme="majorHAnsi" w:cs="Segoe UI"/>
          <w:i/>
          <w:iCs/>
          <w:color w:val="333333"/>
          <w:kern w:val="36"/>
          <w:sz w:val="24"/>
          <w:szCs w:val="24"/>
          <w:lang w:eastAsia="es-ES"/>
        </w:rPr>
        <w:t>Care</w:t>
      </w:r>
      <w:proofErr w:type="spellEnd"/>
      <w:r w:rsidRPr="00E60E9C">
        <w:rPr>
          <w:rFonts w:asciiTheme="majorHAnsi" w:eastAsia="Times New Roman" w:hAnsiTheme="majorHAnsi" w:cs="Segoe UI"/>
          <w:i/>
          <w:iCs/>
          <w:color w:val="333333"/>
          <w:kern w:val="36"/>
          <w:sz w:val="24"/>
          <w:szCs w:val="24"/>
          <w:lang w:eastAsia="es-ES"/>
        </w:rPr>
        <w:t xml:space="preserve"> and </w:t>
      </w:r>
      <w:proofErr w:type="spellStart"/>
      <w:r w:rsidRPr="00E60E9C">
        <w:rPr>
          <w:rFonts w:asciiTheme="majorHAnsi" w:eastAsia="Times New Roman" w:hAnsiTheme="majorHAnsi" w:cs="Segoe UI"/>
          <w:i/>
          <w:iCs/>
          <w:color w:val="333333"/>
          <w:kern w:val="36"/>
          <w:sz w:val="24"/>
          <w:szCs w:val="24"/>
          <w:lang w:eastAsia="es-ES"/>
        </w:rPr>
        <w:t>Philosophy</w:t>
      </w:r>
      <w:proofErr w:type="spellEnd"/>
      <w:r w:rsidRPr="00E60E9C">
        <w:rPr>
          <w:rFonts w:asciiTheme="majorHAnsi" w:eastAsia="Times New Roman" w:hAnsiTheme="majorHAnsi" w:cs="Segoe UI"/>
          <w:i/>
          <w:iCs/>
          <w:color w:val="333333"/>
          <w:kern w:val="36"/>
          <w:sz w:val="24"/>
          <w:szCs w:val="24"/>
          <w:lang w:eastAsia="es-ES"/>
        </w:rPr>
        <w:t>, por su contribución a dilucidar éticamente los posibles problemas de las crecientes tecnologías reproductivas.</w:t>
      </w:r>
    </w:p>
    <w:p w14:paraId="0EABA6CB" w14:textId="49CFC91D" w:rsidR="00D07FA8" w:rsidRPr="00E60E9C" w:rsidRDefault="00D07FA8" w:rsidP="00D07FA8">
      <w:pPr>
        <w:spacing w:after="240" w:line="240" w:lineRule="auto"/>
        <w:outlineLvl w:val="0"/>
        <w:rPr>
          <w:rFonts w:asciiTheme="majorHAnsi" w:eastAsia="Times New Roman" w:hAnsiTheme="majorHAnsi" w:cs="Segoe UI"/>
          <w:b/>
          <w:color w:val="333333"/>
          <w:kern w:val="36"/>
          <w:sz w:val="24"/>
          <w:szCs w:val="24"/>
          <w:lang w:eastAsia="es-ES"/>
        </w:rPr>
      </w:pPr>
      <w:r w:rsidRPr="00E60E9C">
        <w:rPr>
          <w:rFonts w:asciiTheme="majorHAnsi" w:eastAsia="Times New Roman" w:hAnsiTheme="majorHAnsi" w:cs="Segoe UI"/>
          <w:b/>
          <w:color w:val="333333"/>
          <w:kern w:val="36"/>
          <w:sz w:val="24"/>
          <w:szCs w:val="24"/>
          <w:lang w:eastAsia="es-ES"/>
        </w:rPr>
        <w:t>Conexión genética incorrecta: ni sangre de mi san</w:t>
      </w:r>
      <w:r w:rsidR="00172843" w:rsidRPr="00E60E9C">
        <w:rPr>
          <w:rFonts w:asciiTheme="majorHAnsi" w:eastAsia="Times New Roman" w:hAnsiTheme="majorHAnsi" w:cs="Segoe UI"/>
          <w:b/>
          <w:color w:val="333333"/>
          <w:kern w:val="36"/>
          <w:sz w:val="24"/>
          <w:szCs w:val="24"/>
          <w:lang w:eastAsia="es-ES"/>
        </w:rPr>
        <w:t>gr</w:t>
      </w:r>
      <w:r w:rsidRPr="00E60E9C">
        <w:rPr>
          <w:rFonts w:asciiTheme="majorHAnsi" w:eastAsia="Times New Roman" w:hAnsiTheme="majorHAnsi" w:cs="Segoe UI"/>
          <w:b/>
          <w:color w:val="333333"/>
          <w:kern w:val="36"/>
          <w:sz w:val="24"/>
          <w:szCs w:val="24"/>
          <w:lang w:eastAsia="es-ES"/>
        </w:rPr>
        <w:t>e ni carne de mi carne</w:t>
      </w:r>
    </w:p>
    <w:p w14:paraId="612A5678" w14:textId="43634995" w:rsidR="00D07FA8" w:rsidRPr="00E60E9C" w:rsidRDefault="00E60E9C" w:rsidP="00D07FA8">
      <w:pPr>
        <w:spacing w:before="100" w:beforeAutospacing="1" w:after="100" w:afterAutospacing="1" w:line="240" w:lineRule="auto"/>
        <w:rPr>
          <w:rFonts w:asciiTheme="majorHAnsi" w:eastAsia="Times New Roman" w:hAnsiTheme="majorHAnsi" w:cs="Segoe UI"/>
          <w:color w:val="333333"/>
          <w:sz w:val="24"/>
          <w:szCs w:val="24"/>
          <w:lang w:val="en-US" w:eastAsia="es-ES"/>
        </w:rPr>
      </w:pPr>
      <w:hyperlink r:id="rId6" w:anchor="auth-1" w:history="1">
        <w:r w:rsidR="00D07FA8" w:rsidRPr="00E60E9C">
          <w:rPr>
            <w:rFonts w:asciiTheme="majorHAnsi" w:eastAsia="Times New Roman" w:hAnsiTheme="majorHAnsi" w:cs="Segoe UI"/>
            <w:color w:val="333333"/>
            <w:sz w:val="24"/>
            <w:szCs w:val="24"/>
            <w:lang w:val="en-US" w:eastAsia="es-ES"/>
          </w:rPr>
          <w:t xml:space="preserve">Vera </w:t>
        </w:r>
        <w:proofErr w:type="spellStart"/>
        <w:r w:rsidR="00D07FA8" w:rsidRPr="00E60E9C">
          <w:rPr>
            <w:rFonts w:asciiTheme="majorHAnsi" w:eastAsia="Times New Roman" w:hAnsiTheme="majorHAnsi" w:cs="Segoe UI"/>
            <w:color w:val="333333"/>
            <w:sz w:val="24"/>
            <w:szCs w:val="24"/>
            <w:lang w:val="en-US" w:eastAsia="es-ES"/>
          </w:rPr>
          <w:t>Lú</w:t>
        </w:r>
        <w:bookmarkStart w:id="0" w:name="_GoBack"/>
        <w:bookmarkEnd w:id="0"/>
        <w:r w:rsidR="00D07FA8" w:rsidRPr="00E60E9C">
          <w:rPr>
            <w:rFonts w:asciiTheme="majorHAnsi" w:eastAsia="Times New Roman" w:hAnsiTheme="majorHAnsi" w:cs="Segoe UI"/>
            <w:color w:val="333333"/>
            <w:sz w:val="24"/>
            <w:szCs w:val="24"/>
            <w:lang w:val="en-US" w:eastAsia="es-ES"/>
          </w:rPr>
          <w:t>cia</w:t>
        </w:r>
        <w:proofErr w:type="spellEnd"/>
        <w:r w:rsidR="00D07FA8" w:rsidRPr="00E60E9C">
          <w:rPr>
            <w:rFonts w:asciiTheme="majorHAnsi" w:eastAsia="Times New Roman" w:hAnsiTheme="majorHAnsi" w:cs="Segoe UI"/>
            <w:color w:val="333333"/>
            <w:sz w:val="24"/>
            <w:szCs w:val="24"/>
            <w:lang w:val="en-US" w:eastAsia="es-ES"/>
          </w:rPr>
          <w:t xml:space="preserve"> </w:t>
        </w:r>
        <w:proofErr w:type="spellStart"/>
        <w:r w:rsidR="00D07FA8" w:rsidRPr="00E60E9C">
          <w:rPr>
            <w:rFonts w:asciiTheme="majorHAnsi" w:eastAsia="Times New Roman" w:hAnsiTheme="majorHAnsi" w:cs="Segoe UI"/>
            <w:color w:val="333333"/>
            <w:sz w:val="24"/>
            <w:szCs w:val="24"/>
            <w:lang w:val="en-US" w:eastAsia="es-ES"/>
          </w:rPr>
          <w:t>Raposo</w:t>
        </w:r>
        <w:proofErr w:type="spellEnd"/>
      </w:hyperlink>
      <w:r w:rsidR="00D07FA8" w:rsidRPr="00E60E9C">
        <w:rPr>
          <w:rFonts w:asciiTheme="majorHAnsi" w:eastAsia="Times New Roman" w:hAnsiTheme="majorHAnsi" w:cs="Segoe UI"/>
          <w:color w:val="333333"/>
          <w:sz w:val="24"/>
          <w:szCs w:val="24"/>
          <w:lang w:val="en-US" w:eastAsia="es-ES"/>
        </w:rPr>
        <w:t> </w:t>
      </w:r>
    </w:p>
    <w:p w14:paraId="530AB01F" w14:textId="563A2472" w:rsidR="00172843" w:rsidRPr="00E60E9C" w:rsidRDefault="00172843" w:rsidP="00D07FA8">
      <w:pPr>
        <w:spacing w:before="100" w:beforeAutospacing="1" w:after="100" w:afterAutospacing="1" w:line="240" w:lineRule="auto"/>
        <w:rPr>
          <w:rFonts w:asciiTheme="majorHAnsi" w:eastAsia="Times New Roman" w:hAnsiTheme="majorHAnsi" w:cs="Segoe UI"/>
          <w:color w:val="333333"/>
          <w:sz w:val="24"/>
          <w:szCs w:val="24"/>
          <w:lang w:val="en-US" w:eastAsia="es-ES"/>
        </w:rPr>
      </w:pPr>
      <w:r w:rsidRPr="00E60E9C">
        <w:rPr>
          <w:rFonts w:asciiTheme="majorHAnsi" w:eastAsia="Times New Roman" w:hAnsiTheme="majorHAnsi" w:cs="Segoe UI"/>
          <w:color w:val="333333"/>
          <w:sz w:val="24"/>
          <w:szCs w:val="24"/>
          <w:lang w:val="en-US" w:eastAsia="es-ES"/>
        </w:rPr>
        <w:t>Junio de 2020</w:t>
      </w:r>
    </w:p>
    <w:p w14:paraId="5B804669" w14:textId="724521B0" w:rsidR="00D07FA8" w:rsidRPr="00E60E9C" w:rsidRDefault="00D07FA8" w:rsidP="00D07FA8">
      <w:pPr>
        <w:spacing w:before="100" w:beforeAutospacing="1" w:after="100" w:afterAutospacing="1" w:line="240" w:lineRule="auto"/>
        <w:rPr>
          <w:rFonts w:asciiTheme="majorHAnsi" w:eastAsia="Times New Roman" w:hAnsiTheme="majorHAnsi" w:cs="Segoe UI"/>
          <w:color w:val="333333"/>
          <w:sz w:val="24"/>
          <w:szCs w:val="24"/>
          <w:lang w:val="en-US" w:eastAsia="es-ES"/>
        </w:rPr>
      </w:pPr>
      <w:r w:rsidRPr="00E60E9C">
        <w:rPr>
          <w:rFonts w:asciiTheme="majorHAnsi" w:eastAsia="Times New Roman" w:hAnsiTheme="majorHAnsi" w:cs="Times New Roman"/>
          <w:color w:val="333333"/>
          <w:sz w:val="24"/>
          <w:szCs w:val="24"/>
          <w:lang w:val="en-US" w:eastAsia="es-ES"/>
        </w:rPr>
        <w:t>Abstract</w:t>
      </w:r>
    </w:p>
    <w:p w14:paraId="6EED244A" w14:textId="0F9511DE" w:rsidR="00D07FA8" w:rsidRPr="00E60E9C" w:rsidRDefault="00D07FA8" w:rsidP="00D07FA8">
      <w:pPr>
        <w:spacing w:line="360" w:lineRule="auto"/>
        <w:jc w:val="both"/>
        <w:rPr>
          <w:rFonts w:asciiTheme="majorHAnsi" w:hAnsiTheme="majorHAnsi" w:cs="Times New Roman"/>
          <w:sz w:val="24"/>
          <w:szCs w:val="24"/>
        </w:rPr>
      </w:pPr>
      <w:r w:rsidRPr="00E60E9C">
        <w:rPr>
          <w:rFonts w:asciiTheme="majorHAnsi" w:hAnsiTheme="majorHAnsi" w:cs="Times New Roman"/>
          <w:sz w:val="24"/>
          <w:szCs w:val="24"/>
        </w:rPr>
        <w:t xml:space="preserve">El uso de técnicas reproductivas y las posibles negligencias reproductivas del proveedor de servicios reproductivos dieron lugar a situaciones en las que futuros padres se ven privados de criar a un niño genéticamente conectado con ellos. Los tribunales han estado lidiando con esos casos durante años, pero han negado sistemáticamente la indemnización de los reclamantes (los futuros padres), al no reconocer como daños la pérdida de conexión genética. En 2017, por primera vez, </w:t>
      </w:r>
      <w:r w:rsidR="00172843" w:rsidRPr="00E60E9C">
        <w:rPr>
          <w:rFonts w:asciiTheme="majorHAnsi" w:hAnsiTheme="majorHAnsi" w:cs="Times New Roman"/>
          <w:sz w:val="24"/>
          <w:szCs w:val="24"/>
        </w:rPr>
        <w:t xml:space="preserve">la Corte Suprema </w:t>
      </w:r>
      <w:r w:rsidRPr="00E60E9C">
        <w:rPr>
          <w:rFonts w:asciiTheme="majorHAnsi" w:hAnsiTheme="majorHAnsi" w:cs="Times New Roman"/>
          <w:sz w:val="24"/>
          <w:szCs w:val="24"/>
        </w:rPr>
        <w:t xml:space="preserve">de Singapur proporcionó una compensación por ese daño, etiquetado como "pérdida de afinidad genética". Este documento argumentará que el daño en cuestión es la pérdida de la conexión genética (conexión genética errónea) y el resultado de una violación de los derechos reproductivos (y eventualmente también el derecho a fundar una familia) porque un elemento clave de los derechos reproductivos es tener hijos </w:t>
      </w:r>
      <w:r w:rsidR="00172843" w:rsidRPr="00E60E9C">
        <w:rPr>
          <w:rFonts w:asciiTheme="majorHAnsi" w:hAnsiTheme="majorHAnsi" w:cs="Times New Roman"/>
          <w:sz w:val="24"/>
          <w:szCs w:val="24"/>
        </w:rPr>
        <w:t>a quien criar y con</w:t>
      </w:r>
      <w:r w:rsidRPr="00E60E9C">
        <w:rPr>
          <w:rFonts w:asciiTheme="majorHAnsi" w:hAnsiTheme="majorHAnsi" w:cs="Times New Roman"/>
          <w:sz w:val="24"/>
          <w:szCs w:val="24"/>
        </w:rPr>
        <w:t xml:space="preserve"> quien mantene</w:t>
      </w:r>
      <w:r w:rsidR="00172843" w:rsidRPr="00E60E9C">
        <w:rPr>
          <w:rFonts w:asciiTheme="majorHAnsi" w:hAnsiTheme="majorHAnsi" w:cs="Times New Roman"/>
          <w:sz w:val="24"/>
          <w:szCs w:val="24"/>
        </w:rPr>
        <w:t>r</w:t>
      </w:r>
      <w:r w:rsidRPr="00E60E9C">
        <w:rPr>
          <w:rFonts w:asciiTheme="majorHAnsi" w:hAnsiTheme="majorHAnsi" w:cs="Times New Roman"/>
          <w:sz w:val="24"/>
          <w:szCs w:val="24"/>
        </w:rPr>
        <w:t xml:space="preserve"> un vínculo genético. El documento explicará por qué los argumentos </w:t>
      </w:r>
      <w:r w:rsidR="00172843" w:rsidRPr="00E60E9C">
        <w:rPr>
          <w:rFonts w:asciiTheme="majorHAnsi" w:hAnsiTheme="majorHAnsi" w:cs="Times New Roman"/>
          <w:sz w:val="24"/>
          <w:szCs w:val="24"/>
        </w:rPr>
        <w:t>clásicos</w:t>
      </w:r>
      <w:r w:rsidRPr="00E60E9C">
        <w:rPr>
          <w:rFonts w:asciiTheme="majorHAnsi" w:hAnsiTheme="majorHAnsi" w:cs="Times New Roman"/>
          <w:sz w:val="24"/>
          <w:szCs w:val="24"/>
        </w:rPr>
        <w:t xml:space="preserve"> en contra de dicha compensación son infundados y abogará por una compensación que cubra los daños patrimoniales y no patrimoniales.</w:t>
      </w:r>
    </w:p>
    <w:p w14:paraId="64DB2D11" w14:textId="0E1332BB" w:rsidR="00172843" w:rsidRPr="00E60E9C" w:rsidRDefault="00172843" w:rsidP="00D07FA8">
      <w:pPr>
        <w:spacing w:line="360" w:lineRule="auto"/>
        <w:jc w:val="both"/>
        <w:rPr>
          <w:rFonts w:asciiTheme="majorHAnsi" w:hAnsiTheme="majorHAnsi" w:cs="Times New Roman"/>
          <w:b/>
          <w:bCs/>
          <w:sz w:val="24"/>
          <w:szCs w:val="24"/>
        </w:rPr>
      </w:pPr>
      <w:r w:rsidRPr="00E60E9C">
        <w:rPr>
          <w:rFonts w:asciiTheme="majorHAnsi" w:hAnsiTheme="majorHAnsi" w:cs="Times New Roman"/>
          <w:b/>
          <w:bCs/>
          <w:sz w:val="24"/>
          <w:szCs w:val="24"/>
        </w:rPr>
        <w:t>Referencia:</w:t>
      </w:r>
    </w:p>
    <w:p w14:paraId="76409F7C" w14:textId="77777777" w:rsidR="00172843" w:rsidRPr="00E60E9C" w:rsidRDefault="00172843" w:rsidP="00172843">
      <w:pPr>
        <w:spacing w:after="0" w:line="480" w:lineRule="auto"/>
        <w:ind w:left="480" w:hanging="480"/>
        <w:rPr>
          <w:rFonts w:asciiTheme="majorHAnsi" w:eastAsia="Times New Roman" w:hAnsiTheme="majorHAnsi" w:cs="Times New Roman"/>
          <w:sz w:val="24"/>
          <w:szCs w:val="24"/>
          <w:lang w:eastAsia="es-ES"/>
        </w:rPr>
      </w:pPr>
      <w:r w:rsidRPr="00E60E9C">
        <w:rPr>
          <w:rFonts w:asciiTheme="majorHAnsi" w:eastAsia="Times New Roman" w:hAnsiTheme="majorHAnsi" w:cs="Times New Roman"/>
          <w:sz w:val="24"/>
          <w:szCs w:val="24"/>
          <w:lang w:val="en-US" w:eastAsia="es-ES"/>
        </w:rPr>
        <w:t xml:space="preserve">Raposo, V. L. (2020). Wrongful genetic connection: Neither blood of my blood, </w:t>
      </w:r>
      <w:proofErr w:type="gramStart"/>
      <w:r w:rsidRPr="00E60E9C">
        <w:rPr>
          <w:rFonts w:asciiTheme="majorHAnsi" w:eastAsia="Times New Roman" w:hAnsiTheme="majorHAnsi" w:cs="Times New Roman"/>
          <w:sz w:val="24"/>
          <w:szCs w:val="24"/>
          <w:lang w:val="en-US" w:eastAsia="es-ES"/>
        </w:rPr>
        <w:t>nor</w:t>
      </w:r>
      <w:proofErr w:type="gramEnd"/>
      <w:r w:rsidRPr="00E60E9C">
        <w:rPr>
          <w:rFonts w:asciiTheme="majorHAnsi" w:eastAsia="Times New Roman" w:hAnsiTheme="majorHAnsi" w:cs="Times New Roman"/>
          <w:sz w:val="24"/>
          <w:szCs w:val="24"/>
          <w:lang w:val="en-US" w:eastAsia="es-ES"/>
        </w:rPr>
        <w:t xml:space="preserve"> flesh of my flesh. </w:t>
      </w:r>
      <w:r w:rsidRPr="00E60E9C">
        <w:rPr>
          <w:rFonts w:asciiTheme="majorHAnsi" w:eastAsia="Times New Roman" w:hAnsiTheme="majorHAnsi" w:cs="Times New Roman"/>
          <w:i/>
          <w:iCs/>
          <w:sz w:val="24"/>
          <w:szCs w:val="24"/>
          <w:lang w:eastAsia="es-ES"/>
        </w:rPr>
        <w:t xml:space="preserve">Medicine, </w:t>
      </w:r>
      <w:proofErr w:type="spellStart"/>
      <w:r w:rsidRPr="00E60E9C">
        <w:rPr>
          <w:rFonts w:asciiTheme="majorHAnsi" w:eastAsia="Times New Roman" w:hAnsiTheme="majorHAnsi" w:cs="Times New Roman"/>
          <w:i/>
          <w:iCs/>
          <w:sz w:val="24"/>
          <w:szCs w:val="24"/>
          <w:lang w:eastAsia="es-ES"/>
        </w:rPr>
        <w:t>Health</w:t>
      </w:r>
      <w:proofErr w:type="spellEnd"/>
      <w:r w:rsidRPr="00E60E9C">
        <w:rPr>
          <w:rFonts w:asciiTheme="majorHAnsi" w:eastAsia="Times New Roman" w:hAnsiTheme="majorHAnsi" w:cs="Times New Roman"/>
          <w:i/>
          <w:iCs/>
          <w:sz w:val="24"/>
          <w:szCs w:val="24"/>
          <w:lang w:eastAsia="es-ES"/>
        </w:rPr>
        <w:t xml:space="preserve"> </w:t>
      </w:r>
      <w:proofErr w:type="spellStart"/>
      <w:r w:rsidRPr="00E60E9C">
        <w:rPr>
          <w:rFonts w:asciiTheme="majorHAnsi" w:eastAsia="Times New Roman" w:hAnsiTheme="majorHAnsi" w:cs="Times New Roman"/>
          <w:i/>
          <w:iCs/>
          <w:sz w:val="24"/>
          <w:szCs w:val="24"/>
          <w:lang w:eastAsia="es-ES"/>
        </w:rPr>
        <w:t>Care</w:t>
      </w:r>
      <w:proofErr w:type="spellEnd"/>
      <w:r w:rsidRPr="00E60E9C">
        <w:rPr>
          <w:rFonts w:asciiTheme="majorHAnsi" w:eastAsia="Times New Roman" w:hAnsiTheme="majorHAnsi" w:cs="Times New Roman"/>
          <w:i/>
          <w:iCs/>
          <w:sz w:val="24"/>
          <w:szCs w:val="24"/>
          <w:lang w:eastAsia="es-ES"/>
        </w:rPr>
        <w:t xml:space="preserve"> and </w:t>
      </w:r>
      <w:proofErr w:type="spellStart"/>
      <w:r w:rsidRPr="00E60E9C">
        <w:rPr>
          <w:rFonts w:asciiTheme="majorHAnsi" w:eastAsia="Times New Roman" w:hAnsiTheme="majorHAnsi" w:cs="Times New Roman"/>
          <w:i/>
          <w:iCs/>
          <w:sz w:val="24"/>
          <w:szCs w:val="24"/>
          <w:lang w:eastAsia="es-ES"/>
        </w:rPr>
        <w:t>Philosophy</w:t>
      </w:r>
      <w:proofErr w:type="spellEnd"/>
      <w:r w:rsidRPr="00E60E9C">
        <w:rPr>
          <w:rFonts w:asciiTheme="majorHAnsi" w:eastAsia="Times New Roman" w:hAnsiTheme="majorHAnsi" w:cs="Times New Roman"/>
          <w:sz w:val="24"/>
          <w:szCs w:val="24"/>
          <w:lang w:eastAsia="es-ES"/>
        </w:rPr>
        <w:t xml:space="preserve">, </w:t>
      </w:r>
      <w:r w:rsidRPr="00E60E9C">
        <w:rPr>
          <w:rFonts w:asciiTheme="majorHAnsi" w:eastAsia="Times New Roman" w:hAnsiTheme="majorHAnsi" w:cs="Times New Roman"/>
          <w:i/>
          <w:iCs/>
          <w:sz w:val="24"/>
          <w:szCs w:val="24"/>
          <w:lang w:eastAsia="es-ES"/>
        </w:rPr>
        <w:t>23</w:t>
      </w:r>
      <w:r w:rsidRPr="00E60E9C">
        <w:rPr>
          <w:rFonts w:asciiTheme="majorHAnsi" w:eastAsia="Times New Roman" w:hAnsiTheme="majorHAnsi" w:cs="Times New Roman"/>
          <w:sz w:val="24"/>
          <w:szCs w:val="24"/>
          <w:lang w:eastAsia="es-ES"/>
        </w:rPr>
        <w:t xml:space="preserve">(2), 309-319. </w:t>
      </w:r>
      <w:hyperlink r:id="rId7" w:history="1">
        <w:r w:rsidRPr="00E60E9C">
          <w:rPr>
            <w:rFonts w:asciiTheme="majorHAnsi" w:eastAsia="Times New Roman" w:hAnsiTheme="majorHAnsi" w:cs="Times New Roman"/>
            <w:color w:val="0000FF"/>
            <w:sz w:val="24"/>
            <w:szCs w:val="24"/>
            <w:u w:val="single"/>
            <w:lang w:eastAsia="es-ES"/>
          </w:rPr>
          <w:t>https://doi.org/10.1007/s11019-019-09927-1</w:t>
        </w:r>
      </w:hyperlink>
    </w:p>
    <w:p w14:paraId="118DDEEB" w14:textId="77777777" w:rsidR="00172843" w:rsidRPr="00E60E9C" w:rsidRDefault="00172843" w:rsidP="00D07FA8">
      <w:pPr>
        <w:spacing w:line="360" w:lineRule="auto"/>
        <w:jc w:val="both"/>
        <w:rPr>
          <w:rFonts w:asciiTheme="majorHAnsi" w:hAnsiTheme="majorHAnsi" w:cs="Times New Roman"/>
          <w:sz w:val="24"/>
          <w:szCs w:val="24"/>
        </w:rPr>
      </w:pPr>
    </w:p>
    <w:p w14:paraId="1100118A" w14:textId="77777777" w:rsidR="00221C5D" w:rsidRPr="00E60E9C" w:rsidRDefault="00221C5D" w:rsidP="00221C5D">
      <w:pPr>
        <w:pStyle w:val="Prrafodelista"/>
        <w:spacing w:line="360" w:lineRule="auto"/>
        <w:jc w:val="both"/>
        <w:rPr>
          <w:rFonts w:asciiTheme="majorHAnsi" w:hAnsiTheme="majorHAnsi" w:cs="Times New Roman"/>
          <w:sz w:val="24"/>
          <w:szCs w:val="24"/>
        </w:rPr>
      </w:pPr>
    </w:p>
    <w:sectPr w:rsidR="00221C5D" w:rsidRPr="00E60E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E710C"/>
    <w:multiLevelType w:val="hybridMultilevel"/>
    <w:tmpl w:val="E056C8A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7105BED"/>
    <w:multiLevelType w:val="multilevel"/>
    <w:tmpl w:val="D42A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AE3BD9"/>
    <w:multiLevelType w:val="multilevel"/>
    <w:tmpl w:val="6976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54D"/>
    <w:rsid w:val="000C0449"/>
    <w:rsid w:val="00134B0C"/>
    <w:rsid w:val="00172843"/>
    <w:rsid w:val="00221C5D"/>
    <w:rsid w:val="00304978"/>
    <w:rsid w:val="00341458"/>
    <w:rsid w:val="00370B04"/>
    <w:rsid w:val="00420A0B"/>
    <w:rsid w:val="00893CC5"/>
    <w:rsid w:val="008E44D7"/>
    <w:rsid w:val="00A17373"/>
    <w:rsid w:val="00A84A25"/>
    <w:rsid w:val="00B60005"/>
    <w:rsid w:val="00CA5CF2"/>
    <w:rsid w:val="00D079F9"/>
    <w:rsid w:val="00D07FA8"/>
    <w:rsid w:val="00DF5DB8"/>
    <w:rsid w:val="00E60E9C"/>
    <w:rsid w:val="00F7754D"/>
    <w:rsid w:val="00F958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07F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D07FA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1C5D"/>
    <w:pPr>
      <w:ind w:left="720"/>
      <w:contextualSpacing/>
    </w:pPr>
  </w:style>
  <w:style w:type="paragraph" w:styleId="Textodeglobo">
    <w:name w:val="Balloon Text"/>
    <w:basedOn w:val="Normal"/>
    <w:link w:val="TextodegloboCar"/>
    <w:uiPriority w:val="99"/>
    <w:semiHidden/>
    <w:unhideWhenUsed/>
    <w:rsid w:val="00420A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0A0B"/>
    <w:rPr>
      <w:rFonts w:ascii="Segoe UI" w:hAnsi="Segoe UI" w:cs="Segoe UI"/>
      <w:sz w:val="18"/>
      <w:szCs w:val="18"/>
    </w:rPr>
  </w:style>
  <w:style w:type="character" w:customStyle="1" w:styleId="Ttulo1Car">
    <w:name w:val="Título 1 Car"/>
    <w:basedOn w:val="Fuentedeprrafopredeter"/>
    <w:link w:val="Ttulo1"/>
    <w:uiPriority w:val="9"/>
    <w:rsid w:val="00D07FA8"/>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D07FA8"/>
    <w:rPr>
      <w:rFonts w:ascii="Times New Roman" w:eastAsia="Times New Roman" w:hAnsi="Times New Roman" w:cs="Times New Roman"/>
      <w:b/>
      <w:bCs/>
      <w:sz w:val="36"/>
      <w:szCs w:val="36"/>
      <w:lang w:eastAsia="es-ES"/>
    </w:rPr>
  </w:style>
  <w:style w:type="paragraph" w:customStyle="1" w:styleId="c-author-listitem">
    <w:name w:val="c-author-list__item"/>
    <w:basedOn w:val="Normal"/>
    <w:rsid w:val="00D07F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D07FA8"/>
    <w:rPr>
      <w:color w:val="0000FF"/>
      <w:u w:val="single"/>
    </w:rPr>
  </w:style>
  <w:style w:type="paragraph" w:customStyle="1" w:styleId="c-article-info-details">
    <w:name w:val="c-article-info-details"/>
    <w:basedOn w:val="Normal"/>
    <w:rsid w:val="00D07F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u-visually-hidden">
    <w:name w:val="u-visually-hidden"/>
    <w:basedOn w:val="Fuentedeprrafopredeter"/>
    <w:rsid w:val="00D07FA8"/>
  </w:style>
  <w:style w:type="paragraph" w:customStyle="1" w:styleId="c-article-metrics-barcount">
    <w:name w:val="c-article-metrics-bar__count"/>
    <w:basedOn w:val="Normal"/>
    <w:rsid w:val="00D07F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article-metrics-barlabel">
    <w:name w:val="c-article-metrics-bar__label"/>
    <w:basedOn w:val="Fuentedeprrafopredeter"/>
    <w:rsid w:val="00D07FA8"/>
  </w:style>
  <w:style w:type="paragraph" w:customStyle="1" w:styleId="c-article-metrics-bardetails">
    <w:name w:val="c-article-metrics-bar__details"/>
    <w:basedOn w:val="Normal"/>
    <w:rsid w:val="00D07FA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D07FA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07F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D07FA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1C5D"/>
    <w:pPr>
      <w:ind w:left="720"/>
      <w:contextualSpacing/>
    </w:pPr>
  </w:style>
  <w:style w:type="paragraph" w:styleId="Textodeglobo">
    <w:name w:val="Balloon Text"/>
    <w:basedOn w:val="Normal"/>
    <w:link w:val="TextodegloboCar"/>
    <w:uiPriority w:val="99"/>
    <w:semiHidden/>
    <w:unhideWhenUsed/>
    <w:rsid w:val="00420A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0A0B"/>
    <w:rPr>
      <w:rFonts w:ascii="Segoe UI" w:hAnsi="Segoe UI" w:cs="Segoe UI"/>
      <w:sz w:val="18"/>
      <w:szCs w:val="18"/>
    </w:rPr>
  </w:style>
  <w:style w:type="character" w:customStyle="1" w:styleId="Ttulo1Car">
    <w:name w:val="Título 1 Car"/>
    <w:basedOn w:val="Fuentedeprrafopredeter"/>
    <w:link w:val="Ttulo1"/>
    <w:uiPriority w:val="9"/>
    <w:rsid w:val="00D07FA8"/>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D07FA8"/>
    <w:rPr>
      <w:rFonts w:ascii="Times New Roman" w:eastAsia="Times New Roman" w:hAnsi="Times New Roman" w:cs="Times New Roman"/>
      <w:b/>
      <w:bCs/>
      <w:sz w:val="36"/>
      <w:szCs w:val="36"/>
      <w:lang w:eastAsia="es-ES"/>
    </w:rPr>
  </w:style>
  <w:style w:type="paragraph" w:customStyle="1" w:styleId="c-author-listitem">
    <w:name w:val="c-author-list__item"/>
    <w:basedOn w:val="Normal"/>
    <w:rsid w:val="00D07F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D07FA8"/>
    <w:rPr>
      <w:color w:val="0000FF"/>
      <w:u w:val="single"/>
    </w:rPr>
  </w:style>
  <w:style w:type="paragraph" w:customStyle="1" w:styleId="c-article-info-details">
    <w:name w:val="c-article-info-details"/>
    <w:basedOn w:val="Normal"/>
    <w:rsid w:val="00D07F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u-visually-hidden">
    <w:name w:val="u-visually-hidden"/>
    <w:basedOn w:val="Fuentedeprrafopredeter"/>
    <w:rsid w:val="00D07FA8"/>
  </w:style>
  <w:style w:type="paragraph" w:customStyle="1" w:styleId="c-article-metrics-barcount">
    <w:name w:val="c-article-metrics-bar__count"/>
    <w:basedOn w:val="Normal"/>
    <w:rsid w:val="00D07F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article-metrics-barlabel">
    <w:name w:val="c-article-metrics-bar__label"/>
    <w:basedOn w:val="Fuentedeprrafopredeter"/>
    <w:rsid w:val="00D07FA8"/>
  </w:style>
  <w:style w:type="paragraph" w:customStyle="1" w:styleId="c-article-metrics-bardetails">
    <w:name w:val="c-article-metrics-bar__details"/>
    <w:basedOn w:val="Normal"/>
    <w:rsid w:val="00D07FA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D07FA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7296">
      <w:bodyDiv w:val="1"/>
      <w:marLeft w:val="0"/>
      <w:marRight w:val="0"/>
      <w:marTop w:val="0"/>
      <w:marBottom w:val="0"/>
      <w:divBdr>
        <w:top w:val="none" w:sz="0" w:space="0" w:color="auto"/>
        <w:left w:val="none" w:sz="0" w:space="0" w:color="auto"/>
        <w:bottom w:val="none" w:sz="0" w:space="0" w:color="auto"/>
        <w:right w:val="none" w:sz="0" w:space="0" w:color="auto"/>
      </w:divBdr>
      <w:divsChild>
        <w:div w:id="320742436">
          <w:marLeft w:val="480"/>
          <w:marRight w:val="0"/>
          <w:marTop w:val="0"/>
          <w:marBottom w:val="0"/>
          <w:divBdr>
            <w:top w:val="none" w:sz="0" w:space="0" w:color="auto"/>
            <w:left w:val="none" w:sz="0" w:space="0" w:color="auto"/>
            <w:bottom w:val="none" w:sz="0" w:space="0" w:color="auto"/>
            <w:right w:val="none" w:sz="0" w:space="0" w:color="auto"/>
          </w:divBdr>
          <w:divsChild>
            <w:div w:id="4910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49589">
      <w:bodyDiv w:val="1"/>
      <w:marLeft w:val="0"/>
      <w:marRight w:val="0"/>
      <w:marTop w:val="0"/>
      <w:marBottom w:val="0"/>
      <w:divBdr>
        <w:top w:val="none" w:sz="0" w:space="0" w:color="auto"/>
        <w:left w:val="none" w:sz="0" w:space="0" w:color="auto"/>
        <w:bottom w:val="none" w:sz="0" w:space="0" w:color="auto"/>
        <w:right w:val="none" w:sz="0" w:space="0" w:color="auto"/>
      </w:divBdr>
      <w:divsChild>
        <w:div w:id="1688478944">
          <w:marLeft w:val="0"/>
          <w:marRight w:val="0"/>
          <w:marTop w:val="0"/>
          <w:marBottom w:val="600"/>
          <w:divBdr>
            <w:top w:val="none" w:sz="0" w:space="0" w:color="auto"/>
            <w:left w:val="none" w:sz="0" w:space="0" w:color="auto"/>
            <w:bottom w:val="none" w:sz="0" w:space="0" w:color="auto"/>
            <w:right w:val="none" w:sz="0" w:space="0" w:color="auto"/>
          </w:divBdr>
          <w:divsChild>
            <w:div w:id="254018533">
              <w:marLeft w:val="0"/>
              <w:marRight w:val="0"/>
              <w:marTop w:val="0"/>
              <w:marBottom w:val="0"/>
              <w:divBdr>
                <w:top w:val="none" w:sz="0" w:space="0" w:color="auto"/>
                <w:left w:val="none" w:sz="0" w:space="0" w:color="auto"/>
                <w:bottom w:val="none" w:sz="0" w:space="0" w:color="auto"/>
                <w:right w:val="none" w:sz="0" w:space="0" w:color="auto"/>
              </w:divBdr>
              <w:divsChild>
                <w:div w:id="1960838468">
                  <w:marLeft w:val="0"/>
                  <w:marRight w:val="0"/>
                  <w:marTop w:val="0"/>
                  <w:marBottom w:val="0"/>
                  <w:divBdr>
                    <w:top w:val="none" w:sz="0" w:space="0" w:color="auto"/>
                    <w:left w:val="none" w:sz="0" w:space="0" w:color="auto"/>
                    <w:bottom w:val="none" w:sz="0" w:space="0" w:color="auto"/>
                    <w:right w:val="none" w:sz="0" w:space="0" w:color="auto"/>
                  </w:divBdr>
                  <w:divsChild>
                    <w:div w:id="20986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777286">
          <w:marLeft w:val="0"/>
          <w:marRight w:val="0"/>
          <w:marTop w:val="0"/>
          <w:marBottom w:val="0"/>
          <w:divBdr>
            <w:top w:val="none" w:sz="0" w:space="0" w:color="auto"/>
            <w:left w:val="none" w:sz="0" w:space="0" w:color="auto"/>
            <w:bottom w:val="none" w:sz="0" w:space="0" w:color="auto"/>
            <w:right w:val="none" w:sz="0" w:space="0" w:color="auto"/>
          </w:divBdr>
          <w:divsChild>
            <w:div w:id="1516571539">
              <w:marLeft w:val="0"/>
              <w:marRight w:val="0"/>
              <w:marTop w:val="0"/>
              <w:marBottom w:val="0"/>
              <w:divBdr>
                <w:top w:val="none" w:sz="0" w:space="0" w:color="auto"/>
                <w:left w:val="none" w:sz="0" w:space="0" w:color="auto"/>
                <w:bottom w:val="none" w:sz="0" w:space="0" w:color="auto"/>
                <w:right w:val="none" w:sz="0" w:space="0" w:color="auto"/>
              </w:divBdr>
              <w:divsChild>
                <w:div w:id="77155905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914704092">
      <w:bodyDiv w:val="1"/>
      <w:marLeft w:val="0"/>
      <w:marRight w:val="0"/>
      <w:marTop w:val="0"/>
      <w:marBottom w:val="0"/>
      <w:divBdr>
        <w:top w:val="none" w:sz="0" w:space="0" w:color="auto"/>
        <w:left w:val="none" w:sz="0" w:space="0" w:color="auto"/>
        <w:bottom w:val="none" w:sz="0" w:space="0" w:color="auto"/>
        <w:right w:val="none" w:sz="0" w:space="0" w:color="auto"/>
      </w:divBdr>
      <w:divsChild>
        <w:div w:id="65080405">
          <w:marLeft w:val="0"/>
          <w:marRight w:val="0"/>
          <w:marTop w:val="0"/>
          <w:marBottom w:val="600"/>
          <w:divBdr>
            <w:top w:val="none" w:sz="0" w:space="0" w:color="auto"/>
            <w:left w:val="none" w:sz="0" w:space="0" w:color="auto"/>
            <w:bottom w:val="none" w:sz="0" w:space="0" w:color="auto"/>
            <w:right w:val="none" w:sz="0" w:space="0" w:color="auto"/>
          </w:divBdr>
          <w:divsChild>
            <w:div w:id="359016891">
              <w:marLeft w:val="0"/>
              <w:marRight w:val="0"/>
              <w:marTop w:val="0"/>
              <w:marBottom w:val="0"/>
              <w:divBdr>
                <w:top w:val="none" w:sz="0" w:space="0" w:color="auto"/>
                <w:left w:val="none" w:sz="0" w:space="0" w:color="auto"/>
                <w:bottom w:val="none" w:sz="0" w:space="0" w:color="auto"/>
                <w:right w:val="none" w:sz="0" w:space="0" w:color="auto"/>
              </w:divBdr>
              <w:divsChild>
                <w:div w:id="1993017832">
                  <w:marLeft w:val="0"/>
                  <w:marRight w:val="0"/>
                  <w:marTop w:val="0"/>
                  <w:marBottom w:val="0"/>
                  <w:divBdr>
                    <w:top w:val="none" w:sz="0" w:space="0" w:color="auto"/>
                    <w:left w:val="none" w:sz="0" w:space="0" w:color="auto"/>
                    <w:bottom w:val="none" w:sz="0" w:space="0" w:color="auto"/>
                    <w:right w:val="none" w:sz="0" w:space="0" w:color="auto"/>
                  </w:divBdr>
                  <w:divsChild>
                    <w:div w:id="3478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40138">
          <w:marLeft w:val="0"/>
          <w:marRight w:val="0"/>
          <w:marTop w:val="0"/>
          <w:marBottom w:val="0"/>
          <w:divBdr>
            <w:top w:val="none" w:sz="0" w:space="0" w:color="auto"/>
            <w:left w:val="none" w:sz="0" w:space="0" w:color="auto"/>
            <w:bottom w:val="none" w:sz="0" w:space="0" w:color="auto"/>
            <w:right w:val="none" w:sz="0" w:space="0" w:color="auto"/>
          </w:divBdr>
          <w:divsChild>
            <w:div w:id="464274751">
              <w:marLeft w:val="0"/>
              <w:marRight w:val="0"/>
              <w:marTop w:val="0"/>
              <w:marBottom w:val="0"/>
              <w:divBdr>
                <w:top w:val="none" w:sz="0" w:space="0" w:color="auto"/>
                <w:left w:val="none" w:sz="0" w:space="0" w:color="auto"/>
                <w:bottom w:val="none" w:sz="0" w:space="0" w:color="auto"/>
                <w:right w:val="none" w:sz="0" w:space="0" w:color="auto"/>
              </w:divBdr>
              <w:divsChild>
                <w:div w:id="62678687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i.org/10.1007/s11019-019-0992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springer.com/article/10.1007/s11019-019-09927-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Vidak</dc:creator>
  <cp:lastModifiedBy>Mariela Cabello</cp:lastModifiedBy>
  <cp:revision>3</cp:revision>
  <dcterms:created xsi:type="dcterms:W3CDTF">2020-07-09T14:22:00Z</dcterms:created>
  <dcterms:modified xsi:type="dcterms:W3CDTF">2020-07-09T14:27:00Z</dcterms:modified>
</cp:coreProperties>
</file>