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13E6D" w14:textId="4C3A8EA0" w:rsidR="00742999" w:rsidRPr="00FF7A9C" w:rsidRDefault="00742999" w:rsidP="00742999">
      <w:pPr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i/>
          <w:iCs/>
          <w:kern w:val="36"/>
          <w:sz w:val="24"/>
          <w:szCs w:val="24"/>
          <w:lang w:val="es-CL" w:eastAsia="es-CL"/>
        </w:rPr>
      </w:pPr>
      <w:r w:rsidRPr="00FF7A9C">
        <w:rPr>
          <w:rFonts w:eastAsia="Times New Roman" w:cs="Times New Roman"/>
          <w:i/>
          <w:iCs/>
          <w:kern w:val="36"/>
          <w:sz w:val="24"/>
          <w:szCs w:val="24"/>
          <w:lang w:val="es-CL" w:eastAsia="es-CL"/>
        </w:rPr>
        <w:t>En torno a la situación pandémica actual que ha provocado el Covid-19 es elemental tener un consenso y una definición clara sobre en qué consiste una pandemia. El siguiente artículo explora las dificultades que la poca claridad conceptual puede generar al respecto:</w:t>
      </w:r>
    </w:p>
    <w:p w14:paraId="50D5FB68" w14:textId="4363AF1A" w:rsidR="00240887" w:rsidRPr="00FF7A9C" w:rsidRDefault="00240887" w:rsidP="00742999">
      <w:pPr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sz w:val="24"/>
          <w:szCs w:val="24"/>
          <w:lang w:val="es-CL" w:eastAsia="es-CL"/>
        </w:rPr>
      </w:pPr>
      <w:r w:rsidRPr="00FF7A9C">
        <w:rPr>
          <w:rFonts w:eastAsia="Times New Roman" w:cs="Times New Roman"/>
          <w:b/>
          <w:bCs/>
          <w:kern w:val="36"/>
          <w:sz w:val="24"/>
          <w:szCs w:val="24"/>
          <w:lang w:val="es-CL" w:eastAsia="es-CL"/>
        </w:rPr>
        <w:t xml:space="preserve">La definición tradicional de pandemia, </w:t>
      </w:r>
      <w:r w:rsidR="00742999" w:rsidRPr="00FF7A9C">
        <w:rPr>
          <w:rFonts w:eastAsia="Times New Roman" w:cs="Times New Roman"/>
          <w:b/>
          <w:bCs/>
          <w:kern w:val="36"/>
          <w:sz w:val="24"/>
          <w:szCs w:val="24"/>
          <w:lang w:val="es-CL" w:eastAsia="es-CL"/>
        </w:rPr>
        <w:t>su indistinción moral y sus implicaciones prácticas: una defensa de la claridad conceptual en políticas y leyes de salud global</w:t>
      </w:r>
    </w:p>
    <w:p w14:paraId="5AAE74EC" w14:textId="7AA8EB2F" w:rsidR="00CB1F8D" w:rsidRPr="00FF7A9C" w:rsidRDefault="00FF7A9C" w:rsidP="0074299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s-CL" w:eastAsia="es-CL"/>
        </w:rPr>
      </w:pPr>
      <w:hyperlink r:id="rId6" w:history="1">
        <w:r w:rsidR="00CB1F8D" w:rsidRPr="00FF7A9C">
          <w:rPr>
            <w:rFonts w:eastAsia="Times New Roman" w:cs="Times New Roman"/>
            <w:sz w:val="24"/>
            <w:szCs w:val="24"/>
            <w:lang w:val="es-CL" w:eastAsia="es-CL"/>
          </w:rPr>
          <w:t>THANA C. DE CAMPOS</w:t>
        </w:r>
      </w:hyperlink>
      <w:r w:rsidR="00CB1F8D" w:rsidRPr="00FF7A9C">
        <w:rPr>
          <w:rFonts w:eastAsia="Times New Roman" w:cs="Times New Roman"/>
          <w:sz w:val="24"/>
          <w:szCs w:val="24"/>
          <w:lang w:val="es-CL" w:eastAsia="es-CL"/>
        </w:rPr>
        <w:t xml:space="preserve"> </w:t>
      </w:r>
    </w:p>
    <w:p w14:paraId="6AF1D90C" w14:textId="2CA8E511" w:rsidR="00CB1F8D" w:rsidRPr="00FF7A9C" w:rsidRDefault="00CB1F8D" w:rsidP="00240887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4"/>
          <w:szCs w:val="24"/>
          <w:lang w:val="es-CL" w:eastAsia="es-CL"/>
        </w:rPr>
      </w:pPr>
      <w:proofErr w:type="spellStart"/>
      <w:r w:rsidRPr="00FF7A9C">
        <w:rPr>
          <w:rFonts w:eastAsia="Times New Roman" w:cs="Times New Roman"/>
          <w:b/>
          <w:bCs/>
          <w:sz w:val="24"/>
          <w:szCs w:val="24"/>
          <w:lang w:val="es-CL" w:eastAsia="es-CL"/>
        </w:rPr>
        <w:t>Abstract</w:t>
      </w:r>
      <w:proofErr w:type="spellEnd"/>
    </w:p>
    <w:p w14:paraId="3DA3B32D" w14:textId="3C563B81" w:rsidR="00FA6059" w:rsidRDefault="00CB1F8D" w:rsidP="0024088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val="es-CL" w:eastAsia="es-CL"/>
        </w:rPr>
      </w:pPr>
      <w:r w:rsidRPr="00FF7A9C">
        <w:rPr>
          <w:rFonts w:eastAsia="Times New Roman" w:cs="Times New Roman"/>
          <w:sz w:val="24"/>
          <w:szCs w:val="24"/>
          <w:lang w:val="es-CL" w:eastAsia="es-CL"/>
        </w:rPr>
        <w:t xml:space="preserve">Este artículo propone que la actual definición de pandemia no está lo suficientemente matizada, </w:t>
      </w:r>
      <w:r w:rsidR="00240887" w:rsidRPr="00FF7A9C">
        <w:rPr>
          <w:rFonts w:eastAsia="Times New Roman" w:cs="Times New Roman"/>
          <w:sz w:val="24"/>
          <w:szCs w:val="24"/>
          <w:lang w:val="es-CL" w:eastAsia="es-CL"/>
        </w:rPr>
        <w:t>dado que</w:t>
      </w:r>
      <w:r w:rsidRPr="00FF7A9C">
        <w:rPr>
          <w:rFonts w:eastAsia="Times New Roman" w:cs="Times New Roman"/>
          <w:sz w:val="24"/>
          <w:szCs w:val="24"/>
          <w:lang w:val="es-CL" w:eastAsia="es-CL"/>
        </w:rPr>
        <w:t xml:space="preserve"> está predicada solo en el criterio de propagación, en vez de basarse en los criterios de propagación y, además, severidad. Este desafío relativo a la definición lo denomino “el problema de la indistinción”: hay una amalgama indistinguible entre dos realidades de la salud global, a saber, emergencias globales de salud (enfermedades transmisibles </w:t>
      </w:r>
      <w:r w:rsidR="00742999" w:rsidRPr="00FF7A9C">
        <w:rPr>
          <w:rFonts w:eastAsia="Times New Roman" w:cs="Times New Roman"/>
          <w:sz w:val="24"/>
          <w:szCs w:val="24"/>
          <w:lang w:val="es-CL" w:eastAsia="es-CL"/>
        </w:rPr>
        <w:t xml:space="preserve">severas </w:t>
      </w:r>
      <w:r w:rsidRPr="00FF7A9C">
        <w:rPr>
          <w:rFonts w:eastAsia="Times New Roman" w:cs="Times New Roman"/>
          <w:sz w:val="24"/>
          <w:szCs w:val="24"/>
          <w:lang w:val="es-CL" w:eastAsia="es-CL"/>
        </w:rPr>
        <w:t>que se propagan más allá de los bordes fronterizos) y no-emergencias globales de sa</w:t>
      </w:r>
      <w:r w:rsidR="00240887" w:rsidRPr="00FF7A9C">
        <w:rPr>
          <w:rFonts w:eastAsia="Times New Roman" w:cs="Times New Roman"/>
          <w:sz w:val="24"/>
          <w:szCs w:val="24"/>
          <w:lang w:val="es-CL" w:eastAsia="es-CL"/>
        </w:rPr>
        <w:t>l</w:t>
      </w:r>
      <w:r w:rsidRPr="00FF7A9C">
        <w:rPr>
          <w:rFonts w:eastAsia="Times New Roman" w:cs="Times New Roman"/>
          <w:sz w:val="24"/>
          <w:szCs w:val="24"/>
          <w:lang w:val="es-CL" w:eastAsia="es-CL"/>
        </w:rPr>
        <w:t xml:space="preserve">ud (enfermedades transmisibles o no transmisibles que se propagan más allá de los bordes fronterizos y que podrían ser severas). </w:t>
      </w:r>
      <w:r w:rsidR="00240887" w:rsidRPr="00FF7A9C">
        <w:rPr>
          <w:rFonts w:eastAsia="Times New Roman" w:cs="Times New Roman"/>
          <w:sz w:val="24"/>
          <w:szCs w:val="24"/>
          <w:lang w:val="es-CL" w:eastAsia="es-CL"/>
        </w:rPr>
        <w:t>Para presentar este argumento, el artículo comienza discutiendo la definición actual e internacionalmente aceptada de pandemia, sus requerimientos y sus fortalezas (sección 1). Luego, la sección 2 evalúa el problema con la definición estándar de pandemia (el problema de la indistinción) y algunos ejemplos de ello. Finalmente, la sección 3 evalúa algunas implicaciones prácticas del problema de la indistinción</w:t>
      </w:r>
      <w:r w:rsidR="00742999" w:rsidRPr="00FF7A9C">
        <w:rPr>
          <w:rFonts w:eastAsia="Times New Roman" w:cs="Times New Roman"/>
          <w:sz w:val="24"/>
          <w:szCs w:val="24"/>
          <w:lang w:val="es-CL" w:eastAsia="es-CL"/>
        </w:rPr>
        <w:t>,</w:t>
      </w:r>
      <w:r w:rsidR="00240887" w:rsidRPr="00FF7A9C">
        <w:rPr>
          <w:rFonts w:eastAsia="Times New Roman" w:cs="Times New Roman"/>
          <w:sz w:val="24"/>
          <w:szCs w:val="24"/>
          <w:lang w:val="es-CL" w:eastAsia="es-CL"/>
        </w:rPr>
        <w:t xml:space="preserve"> para luego explorar a la claridad conceptual como una solución adecuada.</w:t>
      </w:r>
    </w:p>
    <w:p w14:paraId="55E8F8C2" w14:textId="77777777" w:rsidR="00FF7A9C" w:rsidRPr="00FF7A9C" w:rsidRDefault="00FF7A9C" w:rsidP="00FF7A9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s-CL" w:eastAsia="es-CL"/>
        </w:rPr>
      </w:pPr>
      <w:r w:rsidRPr="00FF7A9C">
        <w:rPr>
          <w:rFonts w:eastAsia="Times New Roman" w:cs="Times New Roman"/>
          <w:sz w:val="24"/>
          <w:szCs w:val="24"/>
          <w:lang w:val="es-CL" w:eastAsia="es-CL"/>
        </w:rPr>
        <w:t xml:space="preserve">DOI: </w:t>
      </w:r>
      <w:hyperlink r:id="rId7" w:tgtFrame="_blank" w:history="1">
        <w:r w:rsidRPr="00FF7A9C">
          <w:rPr>
            <w:rFonts w:eastAsia="Times New Roman" w:cs="Times New Roman"/>
            <w:sz w:val="24"/>
            <w:szCs w:val="24"/>
            <w:lang w:val="es-CL" w:eastAsia="es-CL"/>
          </w:rPr>
          <w:t>https://doi.org/10.1017/S0963180119001002</w:t>
        </w:r>
      </w:hyperlink>
    </w:p>
    <w:p w14:paraId="76A292DC" w14:textId="77777777" w:rsidR="00FF7A9C" w:rsidRPr="00FF7A9C" w:rsidRDefault="00FF7A9C" w:rsidP="0024088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val="es-CL" w:eastAsia="es-CL"/>
        </w:rPr>
      </w:pPr>
      <w:bookmarkStart w:id="0" w:name="_GoBack"/>
      <w:bookmarkEnd w:id="0"/>
    </w:p>
    <w:sectPr w:rsidR="00FF7A9C" w:rsidRPr="00FF7A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4741A"/>
    <w:multiLevelType w:val="multilevel"/>
    <w:tmpl w:val="A7F6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694BBA"/>
    <w:multiLevelType w:val="multilevel"/>
    <w:tmpl w:val="B0C06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8D"/>
    <w:rsid w:val="00161454"/>
    <w:rsid w:val="00240887"/>
    <w:rsid w:val="006478BA"/>
    <w:rsid w:val="00742999"/>
    <w:rsid w:val="00CB1F8D"/>
    <w:rsid w:val="00FA6059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DB0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link w:val="Ttulo1Car"/>
    <w:uiPriority w:val="9"/>
    <w:qFormat/>
    <w:rsid w:val="00CB1F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L" w:eastAsia="es-CL"/>
    </w:rPr>
  </w:style>
  <w:style w:type="paragraph" w:styleId="Ttulo2">
    <w:name w:val="heading 2"/>
    <w:basedOn w:val="Normal"/>
    <w:link w:val="Ttulo2Car"/>
    <w:uiPriority w:val="9"/>
    <w:qFormat/>
    <w:rsid w:val="00CB1F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1F8D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CB1F8D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customStyle="1" w:styleId="author">
    <w:name w:val="author"/>
    <w:basedOn w:val="Normal"/>
    <w:rsid w:val="00CB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Hipervnculo">
    <w:name w:val="Hyperlink"/>
    <w:basedOn w:val="Fuentedeprrafopredeter"/>
    <w:uiPriority w:val="99"/>
    <w:semiHidden/>
    <w:unhideWhenUsed/>
    <w:rsid w:val="00CB1F8D"/>
    <w:rPr>
      <w:color w:val="0000FF"/>
      <w:u w:val="single"/>
    </w:rPr>
  </w:style>
  <w:style w:type="paragraph" w:customStyle="1" w:styleId="source">
    <w:name w:val="source"/>
    <w:basedOn w:val="Normal"/>
    <w:rsid w:val="00CB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published">
    <w:name w:val="published"/>
    <w:basedOn w:val="Normal"/>
    <w:rsid w:val="00CB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Fecha1">
    <w:name w:val="Fecha1"/>
    <w:basedOn w:val="Fuentedeprrafopredeter"/>
    <w:rsid w:val="00CB1F8D"/>
  </w:style>
  <w:style w:type="paragraph" w:styleId="NormalWeb">
    <w:name w:val="Normal (Web)"/>
    <w:basedOn w:val="Normal"/>
    <w:uiPriority w:val="99"/>
    <w:semiHidden/>
    <w:unhideWhenUsed/>
    <w:rsid w:val="00CB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link w:val="Ttulo1Car"/>
    <w:uiPriority w:val="9"/>
    <w:qFormat/>
    <w:rsid w:val="00CB1F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L" w:eastAsia="es-CL"/>
    </w:rPr>
  </w:style>
  <w:style w:type="paragraph" w:styleId="Ttulo2">
    <w:name w:val="heading 2"/>
    <w:basedOn w:val="Normal"/>
    <w:link w:val="Ttulo2Car"/>
    <w:uiPriority w:val="9"/>
    <w:qFormat/>
    <w:rsid w:val="00CB1F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1F8D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CB1F8D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customStyle="1" w:styleId="author">
    <w:name w:val="author"/>
    <w:basedOn w:val="Normal"/>
    <w:rsid w:val="00CB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Hipervnculo">
    <w:name w:val="Hyperlink"/>
    <w:basedOn w:val="Fuentedeprrafopredeter"/>
    <w:uiPriority w:val="99"/>
    <w:semiHidden/>
    <w:unhideWhenUsed/>
    <w:rsid w:val="00CB1F8D"/>
    <w:rPr>
      <w:color w:val="0000FF"/>
      <w:u w:val="single"/>
    </w:rPr>
  </w:style>
  <w:style w:type="paragraph" w:customStyle="1" w:styleId="source">
    <w:name w:val="source"/>
    <w:basedOn w:val="Normal"/>
    <w:rsid w:val="00CB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published">
    <w:name w:val="published"/>
    <w:basedOn w:val="Normal"/>
    <w:rsid w:val="00CB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Fecha1">
    <w:name w:val="Fecha1"/>
    <w:basedOn w:val="Fuentedeprrafopredeter"/>
    <w:rsid w:val="00CB1F8D"/>
  </w:style>
  <w:style w:type="paragraph" w:styleId="NormalWeb">
    <w:name w:val="Normal (Web)"/>
    <w:basedOn w:val="Normal"/>
    <w:uiPriority w:val="99"/>
    <w:semiHidden/>
    <w:unhideWhenUsed/>
    <w:rsid w:val="00CB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6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3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8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5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5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2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3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i.org/10.1017/S0963180119001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mbridge.org/core/search?filters%5BauthorTerms%5D=THANA%20C.%20DE%20CAMPOS&amp;eventCode=SE-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Vidak</dc:creator>
  <cp:lastModifiedBy>Mariela Cabello</cp:lastModifiedBy>
  <cp:revision>4</cp:revision>
  <dcterms:created xsi:type="dcterms:W3CDTF">2020-04-20T18:22:00Z</dcterms:created>
  <dcterms:modified xsi:type="dcterms:W3CDTF">2020-04-23T16:33:00Z</dcterms:modified>
</cp:coreProperties>
</file>